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7269" w14:textId="77777777" w:rsidR="009322FA" w:rsidRDefault="00C5184E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64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lačo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vá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práva</w:t>
      </w:r>
    </w:p>
    <w:p w14:paraId="470C193C" w14:textId="77777777" w:rsidR="009322FA" w:rsidRDefault="009322FA">
      <w:pPr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</w:rPr>
      </w:pPr>
    </w:p>
    <w:p w14:paraId="3630ECA3" w14:textId="77777777" w:rsidR="009322FA" w:rsidRDefault="00C5184E">
      <w:pPr>
        <w:jc w:val="center"/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</w:rPr>
        <w:t>VÝSTAVBA VGP PARKU ZVOLEN ZAČALA.  AKO PRVÚ PRIPRAVÍ VGP SKLADOVÚ HALU PRE SPOLOČNOSŤ PACKETA SLOVAKIA</w:t>
      </w:r>
    </w:p>
    <w:p w14:paraId="0DF2FAE4" w14:textId="77777777" w:rsidR="009322FA" w:rsidRDefault="009322FA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D8FAFDB" w14:textId="7D610D16" w:rsidR="009322FA" w:rsidRPr="00A25731" w:rsidRDefault="001B29E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cs-CZ"/>
        </w:rPr>
        <w:t>6</w:t>
      </w:r>
      <w:r w:rsidR="00A25731" w:rsidRPr="000D2102">
        <w:rPr>
          <w:rFonts w:ascii="Times New Roman" w:eastAsia="Times New Roman" w:hAnsi="Times New Roman" w:cs="Times New Roman"/>
          <w:b/>
          <w:lang w:val="cs-CZ"/>
        </w:rPr>
        <w:t xml:space="preserve">. </w:t>
      </w:r>
      <w:proofErr w:type="spellStart"/>
      <w:r w:rsidR="00A25731">
        <w:rPr>
          <w:rFonts w:ascii="Times New Roman" w:eastAsia="Times New Roman" w:hAnsi="Times New Roman" w:cs="Times New Roman"/>
          <w:b/>
          <w:lang w:val="cs-CZ"/>
        </w:rPr>
        <w:t>decembra</w:t>
      </w:r>
      <w:proofErr w:type="spellEnd"/>
      <w:r w:rsidR="00C5184E">
        <w:rPr>
          <w:rFonts w:ascii="Times New Roman" w:eastAsia="Times New Roman" w:hAnsi="Times New Roman" w:cs="Times New Roman"/>
          <w:b/>
        </w:rPr>
        <w:t xml:space="preserve">, Bratislava: </w:t>
      </w:r>
      <w:r>
        <w:rPr>
          <w:rFonts w:ascii="Times New Roman" w:eastAsia="Times New Roman" w:hAnsi="Times New Roman" w:cs="Times New Roman"/>
        </w:rPr>
        <w:t>V</w:t>
      </w:r>
      <w:r w:rsidR="00C5184E">
        <w:rPr>
          <w:rFonts w:ascii="Times New Roman" w:eastAsia="Times New Roman" w:hAnsi="Times New Roman" w:cs="Times New Roman"/>
        </w:rPr>
        <w:t>lastník</w:t>
      </w:r>
      <w:r>
        <w:rPr>
          <w:rFonts w:ascii="Times New Roman" w:eastAsia="Times New Roman" w:hAnsi="Times New Roman" w:cs="Times New Roman"/>
        </w:rPr>
        <w:t>, manažér a developer</w:t>
      </w:r>
      <w:r w:rsidR="00C5184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5184E">
        <w:rPr>
          <w:rFonts w:ascii="Times New Roman" w:eastAsia="Times New Roman" w:hAnsi="Times New Roman" w:cs="Times New Roman"/>
        </w:rPr>
        <w:t>semi</w:t>
      </w:r>
      <w:proofErr w:type="spellEnd"/>
      <w:r w:rsidR="00C5184E">
        <w:rPr>
          <w:rFonts w:ascii="Times New Roman" w:eastAsia="Times New Roman" w:hAnsi="Times New Roman" w:cs="Times New Roman"/>
        </w:rPr>
        <w:t>-industriálnych a logistických nehnuteľností</w:t>
      </w:r>
      <w:r>
        <w:rPr>
          <w:rFonts w:ascii="Times New Roman" w:eastAsia="Times New Roman" w:hAnsi="Times New Roman" w:cs="Times New Roman"/>
        </w:rPr>
        <w:t xml:space="preserve"> </w:t>
      </w:r>
      <w:r w:rsidR="00C5184E">
        <w:rPr>
          <w:rFonts w:ascii="Times New Roman" w:eastAsia="Times New Roman" w:hAnsi="Times New Roman" w:cs="Times New Roman"/>
        </w:rPr>
        <w:t xml:space="preserve">sa rozrastá v regiónoch. Po uzatvorení dohody s prepravnou spoločnosťou </w:t>
      </w:r>
      <w:proofErr w:type="spellStart"/>
      <w:r w:rsidR="00C5184E">
        <w:rPr>
          <w:rFonts w:ascii="Times New Roman" w:eastAsia="Times New Roman" w:hAnsi="Times New Roman" w:cs="Times New Roman"/>
        </w:rPr>
        <w:t>Packeta</w:t>
      </w:r>
      <w:proofErr w:type="spellEnd"/>
      <w:r w:rsidR="00C5184E">
        <w:rPr>
          <w:rFonts w:ascii="Times New Roman" w:eastAsia="Times New Roman" w:hAnsi="Times New Roman" w:cs="Times New Roman"/>
        </w:rPr>
        <w:t xml:space="preserve"> Slovakia o budúcom prenájme 2 500 m</w:t>
      </w:r>
      <w:r w:rsidR="00C5184E">
        <w:rPr>
          <w:rFonts w:ascii="Times New Roman" w:eastAsia="Times New Roman" w:hAnsi="Times New Roman" w:cs="Times New Roman"/>
          <w:vertAlign w:val="superscript"/>
        </w:rPr>
        <w:t>2</w:t>
      </w:r>
      <w:r w:rsidR="00C5184E">
        <w:rPr>
          <w:rFonts w:ascii="Times New Roman" w:eastAsia="Times New Roman" w:hAnsi="Times New Roman" w:cs="Times New Roman"/>
        </w:rPr>
        <w:t xml:space="preserve"> skladových priestorov začína s výstavbou prvej haly v novom areáli VGP Park Zvolen v Banskobystrickom kraji. Ten vznikne na severozápadnej hranici mesta, necelý 1 km od rýchlostnej cesty R1 Bratislava – Zvolen s priamym napojením na cestu I-66 (Zvolen – Banská Bystrica). Prípravné práce na pozemku s celkovou výmerou 10,2 hektára práve odštartovali. Prvá hala bude disponovať prenajímateľnou plochou 8 100 m</w:t>
      </w:r>
      <w:r w:rsidR="00C5184E">
        <w:rPr>
          <w:rFonts w:ascii="Times New Roman" w:eastAsia="Times New Roman" w:hAnsi="Times New Roman" w:cs="Times New Roman"/>
          <w:vertAlign w:val="superscript"/>
        </w:rPr>
        <w:t>2</w:t>
      </w:r>
      <w:r w:rsidR="00C5184E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C5184E">
        <w:rPr>
          <w:rFonts w:ascii="Times New Roman" w:eastAsia="Times New Roman" w:hAnsi="Times New Roman" w:cs="Times New Roman"/>
        </w:rPr>
        <w:t>Packeta</w:t>
      </w:r>
      <w:proofErr w:type="spellEnd"/>
      <w:r w:rsidR="00C5184E">
        <w:rPr>
          <w:rFonts w:ascii="Times New Roman" w:eastAsia="Times New Roman" w:hAnsi="Times New Roman" w:cs="Times New Roman"/>
        </w:rPr>
        <w:t xml:space="preserve"> Slovakia využije 2 500 m</w:t>
      </w:r>
      <w:r w:rsidR="00C5184E">
        <w:rPr>
          <w:rFonts w:ascii="Times New Roman" w:eastAsia="Times New Roman" w:hAnsi="Times New Roman" w:cs="Times New Roman"/>
          <w:vertAlign w:val="superscript"/>
        </w:rPr>
        <w:t>2</w:t>
      </w:r>
      <w:r w:rsidR="00A25731">
        <w:rPr>
          <w:rFonts w:ascii="Times New Roman" w:eastAsia="Times New Roman" w:hAnsi="Times New Roman" w:cs="Times New Roman"/>
        </w:rPr>
        <w:t xml:space="preserve"> a </w:t>
      </w:r>
      <w:r w:rsidR="00A25731" w:rsidRPr="00D342C4">
        <w:rPr>
          <w:rFonts w:ascii="Times New Roman" w:eastAsia="Times New Roman" w:hAnsi="Times New Roman" w:cs="Times New Roman"/>
          <w:lang w:val="sk-SK"/>
        </w:rPr>
        <w:t>o 5 600 m</w:t>
      </w:r>
      <w:r w:rsidR="00A25731" w:rsidRPr="00D342C4">
        <w:rPr>
          <w:rFonts w:ascii="Times New Roman" w:eastAsia="Times New Roman" w:hAnsi="Times New Roman" w:cs="Times New Roman"/>
          <w:vertAlign w:val="superscript"/>
          <w:lang w:val="sk-SK"/>
        </w:rPr>
        <w:t xml:space="preserve">2 </w:t>
      </w:r>
      <w:r w:rsidR="00A25731" w:rsidRPr="00D342C4">
        <w:rPr>
          <w:rFonts w:ascii="Times New Roman" w:eastAsia="Times New Roman" w:hAnsi="Times New Roman" w:cs="Times New Roman"/>
          <w:lang w:val="sk-SK"/>
        </w:rPr>
        <w:t>sa aktuálne jedná s ďalšími potenciálnymi nájomcami</w:t>
      </w:r>
      <w:r w:rsidR="00A25731">
        <w:rPr>
          <w:rFonts w:ascii="Times New Roman" w:eastAsia="Times New Roman" w:hAnsi="Times New Roman" w:cs="Times New Roman"/>
        </w:rPr>
        <w:t xml:space="preserve">. </w:t>
      </w:r>
      <w:r w:rsidR="00C5184E">
        <w:rPr>
          <w:rFonts w:ascii="Times New Roman" w:eastAsia="Times New Roman" w:hAnsi="Times New Roman" w:cs="Times New Roman"/>
        </w:rPr>
        <w:t>Dokončenie úvodnej haly je plánované v 3. štvrťroku 2023.</w:t>
      </w:r>
    </w:p>
    <w:p w14:paraId="4C5A32C9" w14:textId="77777777" w:rsidR="009322FA" w:rsidRDefault="009322FA">
      <w:pPr>
        <w:spacing w:after="0"/>
        <w:jc w:val="both"/>
        <w:rPr>
          <w:rFonts w:ascii="Times New Roman" w:eastAsia="Times New Roman" w:hAnsi="Times New Roman" w:cs="Times New Roman"/>
          <w:i/>
        </w:rPr>
      </w:pPr>
    </w:p>
    <w:p w14:paraId="3B5B14C6" w14:textId="77777777" w:rsidR="009322FA" w:rsidRDefault="00C5184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„V lokalite už máme všetky platné povolenia na realizáciu troch rôznych hál s celkovou prenajímateľnou plochou 52 000 m</w:t>
      </w:r>
      <w:r>
        <w:rPr>
          <w:rFonts w:ascii="Times New Roman" w:eastAsia="Times New Roman" w:hAnsi="Times New Roman" w:cs="Times New Roman"/>
          <w:i/>
          <w:vertAlign w:val="superscript"/>
        </w:rPr>
        <w:t>2</w:t>
      </w:r>
      <w:r>
        <w:rPr>
          <w:rFonts w:ascii="Times New Roman" w:eastAsia="Times New Roman" w:hAnsi="Times New Roman" w:cs="Times New Roman"/>
          <w:i/>
        </w:rPr>
        <w:t xml:space="preserve">. Park je situovaný v </w:t>
      </w:r>
      <w:proofErr w:type="spellStart"/>
      <w:r>
        <w:rPr>
          <w:rFonts w:ascii="Times New Roman" w:eastAsia="Times New Roman" w:hAnsi="Times New Roman" w:cs="Times New Roman"/>
          <w:i/>
        </w:rPr>
        <w:t>retailovej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zóne, navyše samotné mesto Zvolen leží uprostred významného dopravného uzla, čo z neho robí veľmi atraktívne miesto nielen pre logistiku a e-</w:t>
      </w:r>
      <w:proofErr w:type="spellStart"/>
      <w:r>
        <w:rPr>
          <w:rFonts w:ascii="Times New Roman" w:eastAsia="Times New Roman" w:hAnsi="Times New Roman" w:cs="Times New Roman"/>
          <w:i/>
        </w:rPr>
        <w:t>commerce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nájomcu,“ </w:t>
      </w:r>
      <w:r>
        <w:rPr>
          <w:rFonts w:ascii="Times New Roman" w:eastAsia="Times New Roman" w:hAnsi="Times New Roman" w:cs="Times New Roman"/>
          <w:b/>
        </w:rPr>
        <w:t xml:space="preserve">komentuje Erik </w:t>
      </w:r>
      <w:proofErr w:type="spellStart"/>
      <w:r>
        <w:rPr>
          <w:rFonts w:ascii="Times New Roman" w:eastAsia="Times New Roman" w:hAnsi="Times New Roman" w:cs="Times New Roman"/>
          <w:b/>
        </w:rPr>
        <w:t>Křižan</w:t>
      </w:r>
      <w:proofErr w:type="spellEnd"/>
      <w:r>
        <w:rPr>
          <w:rFonts w:ascii="Times New Roman" w:eastAsia="Times New Roman" w:hAnsi="Times New Roman" w:cs="Times New Roman"/>
          <w:b/>
        </w:rPr>
        <w:t>, obchodný riaditeľ VGP pre Slovensko</w:t>
      </w:r>
      <w:r>
        <w:rPr>
          <w:rFonts w:ascii="Times New Roman" w:eastAsia="Times New Roman" w:hAnsi="Times New Roman" w:cs="Times New Roman"/>
        </w:rPr>
        <w:t xml:space="preserve">, a dodáva: </w:t>
      </w:r>
      <w:r>
        <w:rPr>
          <w:rFonts w:ascii="Times New Roman" w:eastAsia="Times New Roman" w:hAnsi="Times New Roman" w:cs="Times New Roman"/>
          <w:i/>
        </w:rPr>
        <w:t xml:space="preserve">„Z doterajšej spolupráce so spoločnosťou </w:t>
      </w:r>
      <w:proofErr w:type="spellStart"/>
      <w:r>
        <w:rPr>
          <w:rFonts w:ascii="Times New Roman" w:eastAsia="Times New Roman" w:hAnsi="Times New Roman" w:cs="Times New Roman"/>
          <w:i/>
        </w:rPr>
        <w:t>Packeta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sme nadšení. Všetky rokovania prebiehajú vo vzájomnej zhode, takže to už teraz vyzerá, že aktuálny projekt bude len začiatkom </w:t>
      </w:r>
      <w:proofErr w:type="spellStart"/>
      <w:r>
        <w:rPr>
          <w:rFonts w:ascii="Times New Roman" w:eastAsia="Times New Roman" w:hAnsi="Times New Roman" w:cs="Times New Roman"/>
          <w:i/>
        </w:rPr>
        <w:t>dlhodobejšieho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partnerstva. </w:t>
      </w:r>
      <w:proofErr w:type="spellStart"/>
      <w:r>
        <w:rPr>
          <w:rFonts w:ascii="Times New Roman" w:eastAsia="Times New Roman" w:hAnsi="Times New Roman" w:cs="Times New Roman"/>
          <w:i/>
        </w:rPr>
        <w:t>Packeta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sa chystá expandovať do ďalších lokalít a s najväčšou pravdepodobnosťou to bude práve s nami.“</w:t>
      </w:r>
    </w:p>
    <w:p w14:paraId="3038BBE9" w14:textId="77777777" w:rsidR="009322FA" w:rsidRDefault="009322FA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B8D942B" w14:textId="77777777" w:rsidR="009322FA" w:rsidRDefault="00C5184E">
      <w:pPr>
        <w:spacing w:after="0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</w:rPr>
        <w:t>Packeta</w:t>
      </w:r>
      <w:proofErr w:type="spellEnd"/>
      <w:r>
        <w:rPr>
          <w:rFonts w:ascii="Times New Roman" w:eastAsia="Times New Roman" w:hAnsi="Times New Roman" w:cs="Times New Roman"/>
        </w:rPr>
        <w:t xml:space="preserve"> je pôvodom česká prepravná spoločnosť založená v roku 2010. Špecializuje sa na komplexné logistické služby pre internetové obchody a od roku 2019 aj na prepravu zásielok medzi fyzickými osobami. Na slovenský trh expandovala pred necelými desiatimi rokmi a v súčasnosti už s viac ako 10 000 výdajnými miestami a 2 160 Z-Boxami poskytuje riešenie na prepravu zásielok do celého sveta. Úspech spoločnosti dokladá aj rad ocenení: napríklad Zlatý </w:t>
      </w:r>
      <w:proofErr w:type="spellStart"/>
      <w:r>
        <w:rPr>
          <w:rFonts w:ascii="Times New Roman" w:eastAsia="Times New Roman" w:hAnsi="Times New Roman" w:cs="Times New Roman"/>
        </w:rPr>
        <w:t>středník</w:t>
      </w:r>
      <w:proofErr w:type="spellEnd"/>
      <w:r>
        <w:rPr>
          <w:rFonts w:ascii="Times New Roman" w:eastAsia="Times New Roman" w:hAnsi="Times New Roman" w:cs="Times New Roman"/>
        </w:rPr>
        <w:t xml:space="preserve"> za mobilnú aplikáciu </w:t>
      </w:r>
      <w:proofErr w:type="spellStart"/>
      <w:r>
        <w:rPr>
          <w:rFonts w:ascii="Times New Roman" w:eastAsia="Times New Roman" w:hAnsi="Times New Roman" w:cs="Times New Roman"/>
        </w:rPr>
        <w:t>Zásielkovňa</w:t>
      </w:r>
      <w:proofErr w:type="spellEnd"/>
      <w:r>
        <w:rPr>
          <w:rFonts w:ascii="Times New Roman" w:eastAsia="Times New Roman" w:hAnsi="Times New Roman" w:cs="Times New Roman"/>
        </w:rPr>
        <w:t>, ocenenie Krištáľová Lupa v kategórii Internetové obchodovanie a tiež slovenský Zamestnávateľ roka 2020 v kategórii Doprava a logistika podľa ankety spoločnosti Profesia.</w:t>
      </w:r>
    </w:p>
    <w:p w14:paraId="5179E3C7" w14:textId="77777777" w:rsidR="009322FA" w:rsidRDefault="009322FA">
      <w:pPr>
        <w:spacing w:after="0"/>
        <w:jc w:val="both"/>
        <w:rPr>
          <w:rFonts w:ascii="Times New Roman" w:eastAsia="Times New Roman" w:hAnsi="Times New Roman" w:cs="Times New Roman"/>
          <w:i/>
        </w:rPr>
      </w:pPr>
    </w:p>
    <w:p w14:paraId="4C241EF0" w14:textId="77777777" w:rsidR="002A1200" w:rsidRDefault="00C5184E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</w:rPr>
        <w:t>„S naším každoročným prudkým rastom rastú požiadavky na kancelárske</w:t>
      </w:r>
      <w:r w:rsidR="002A1200">
        <w:rPr>
          <w:rFonts w:ascii="Times New Roman" w:eastAsia="Times New Roman" w:hAnsi="Times New Roman" w:cs="Times New Roman"/>
          <w:i/>
        </w:rPr>
        <w:t xml:space="preserve"> ako</w:t>
      </w:r>
      <w:r>
        <w:rPr>
          <w:rFonts w:ascii="Times New Roman" w:eastAsia="Times New Roman" w:hAnsi="Times New Roman" w:cs="Times New Roman"/>
          <w:i/>
        </w:rPr>
        <w:t xml:space="preserve"> aj skladové priestory. Aby sme mohli byť najlepší na trhu, musí nová hala spĺňať </w:t>
      </w:r>
      <w:r w:rsidR="002A1200" w:rsidRPr="002A1200">
        <w:rPr>
          <w:rFonts w:ascii="Times New Roman" w:eastAsia="Times New Roman" w:hAnsi="Times New Roman" w:cs="Times New Roman"/>
          <w:i/>
        </w:rPr>
        <w:t xml:space="preserve">viacero </w:t>
      </w:r>
      <w:r>
        <w:rPr>
          <w:rFonts w:ascii="Times New Roman" w:eastAsia="Times New Roman" w:hAnsi="Times New Roman" w:cs="Times New Roman"/>
          <w:i/>
        </w:rPr>
        <w:t xml:space="preserve">dôležitých parametrov. O to viac oceňujeme, že VGP nám dokáže splniť všetky naše často </w:t>
      </w:r>
      <w:r w:rsidR="002A1200">
        <w:rPr>
          <w:rFonts w:ascii="Times New Roman" w:eastAsia="Times New Roman" w:hAnsi="Times New Roman" w:cs="Times New Roman"/>
          <w:i/>
        </w:rPr>
        <w:t xml:space="preserve">neraz </w:t>
      </w:r>
      <w:r>
        <w:rPr>
          <w:rFonts w:ascii="Times New Roman" w:eastAsia="Times New Roman" w:hAnsi="Times New Roman" w:cs="Times New Roman"/>
          <w:i/>
        </w:rPr>
        <w:t>vysoké požiadavky. Sme presvedčení, že skladová hala vo Zvolene bude začiatkom novej a intenzívnej spolupráce s VGP,“</w:t>
      </w:r>
      <w:r>
        <w:rPr>
          <w:rFonts w:ascii="Times New Roman" w:eastAsia="Times New Roman" w:hAnsi="Times New Roman" w:cs="Times New Roman"/>
        </w:rPr>
        <w:t xml:space="preserve"> konštatuje </w:t>
      </w:r>
      <w:r>
        <w:rPr>
          <w:rFonts w:ascii="Times New Roman" w:eastAsia="Times New Roman" w:hAnsi="Times New Roman" w:cs="Times New Roman"/>
          <w:b/>
        </w:rPr>
        <w:t xml:space="preserve">Alexander Jančo, výkonný riaditeľ </w:t>
      </w:r>
      <w:proofErr w:type="spellStart"/>
      <w:r>
        <w:rPr>
          <w:rFonts w:ascii="Times New Roman" w:eastAsia="Times New Roman" w:hAnsi="Times New Roman" w:cs="Times New Roman"/>
          <w:b/>
        </w:rPr>
        <w:t>Packeta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na Slovensku.</w:t>
      </w:r>
    </w:p>
    <w:p w14:paraId="20C3A845" w14:textId="77777777" w:rsidR="009322FA" w:rsidRDefault="009322FA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D1B12B2" w14:textId="77777777" w:rsidR="009322FA" w:rsidRDefault="00C5184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VGP Park Zvolen je navrhnutý v súlade s dlhodobou firemnou politikou VGP stavať udržateľné a energeticky efektívne budovy. Jeho výstavba preto bude prebiehať s cieľom získať medzinárodne uznávaný certifikát BREEAM vo vysokom stupni </w:t>
      </w:r>
      <w:proofErr w:type="spellStart"/>
      <w:r>
        <w:rPr>
          <w:rFonts w:ascii="Times New Roman" w:eastAsia="Times New Roman" w:hAnsi="Times New Roman" w:cs="Times New Roman"/>
        </w:rPr>
        <w:t>Excellent</w:t>
      </w:r>
      <w:proofErr w:type="spellEnd"/>
      <w:r>
        <w:rPr>
          <w:rFonts w:ascii="Times New Roman" w:eastAsia="Times New Roman" w:hAnsi="Times New Roman" w:cs="Times New Roman"/>
        </w:rPr>
        <w:t xml:space="preserve">. V novo budovanej hale bude realizovaná rozsiahla zelená strecha a zelená fasáda. Vegetácia na streche bude zahŕňať trávu, byliny, mach a bude mať významný pozitívny vplyv na biodiverzitu a uhlíkovú stopu v tejto oblasti. Navyše ochladzuje </w:t>
      </w:r>
      <w:r>
        <w:rPr>
          <w:rFonts w:ascii="Times New Roman" w:eastAsia="Times New Roman" w:hAnsi="Times New Roman" w:cs="Times New Roman"/>
        </w:rPr>
        <w:lastRenderedPageBreak/>
        <w:t xml:space="preserve">interiér a tiež okolie budovy, znižuje hluk a pohlcuje prachové častice vo vzduchu, čím zaisťuje príjemné pracovné podmienky a znižuje náklady za energie. Realizované bude aj zachytávanie dažďovej vody, ktorá bude využívaná na zalievanie zelenej fasády a niekoľkých záhrad v parku. Inštalovať sa tu budú aj </w:t>
      </w:r>
      <w:proofErr w:type="spellStart"/>
      <w:r>
        <w:rPr>
          <w:rFonts w:ascii="Times New Roman" w:eastAsia="Times New Roman" w:hAnsi="Times New Roman" w:cs="Times New Roman"/>
        </w:rPr>
        <w:t>fotovoltaické</w:t>
      </w:r>
      <w:proofErr w:type="spellEnd"/>
      <w:r>
        <w:rPr>
          <w:rFonts w:ascii="Times New Roman" w:eastAsia="Times New Roman" w:hAnsi="Times New Roman" w:cs="Times New Roman"/>
        </w:rPr>
        <w:t xml:space="preserve"> panely </w:t>
      </w:r>
      <w:proofErr w:type="spellStart"/>
      <w:r>
        <w:rPr>
          <w:rFonts w:ascii="Times New Roman" w:eastAsia="Times New Roman" w:hAnsi="Times New Roman" w:cs="Times New Roman"/>
        </w:rPr>
        <w:t>prispievajúce</w:t>
      </w:r>
      <w:proofErr w:type="spellEnd"/>
      <w:r>
        <w:rPr>
          <w:rFonts w:ascii="Times New Roman" w:eastAsia="Times New Roman" w:hAnsi="Times New Roman" w:cs="Times New Roman"/>
        </w:rPr>
        <w:t xml:space="preserve"> k znižovaniu nákladov za energie, ktoré budú okrem iného slúžiť aj na ohrev teplej vody pre kancelárske priestory.</w:t>
      </w:r>
    </w:p>
    <w:p w14:paraId="62A8EFE8" w14:textId="77777777" w:rsidR="009322FA" w:rsidRDefault="009322FA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6088ECC" w14:textId="77777777" w:rsidR="009322FA" w:rsidRDefault="00C5184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Mesto Zvolen je považované za strategický tranzitný bod na Slovensku, pričom jeho potenciál ešte zvyšuje neďaleké letisko Sliač. Zvolen má celkovo 43 000 obyvateľov, zatiaľ čo širší región Zvolen – Banská Bystrica je domovom pre viac ako 150 000 ľudí. Areál VGP vznikne v blízkosti závodu na výrobu pneumatík Continental a taktiež existujúcej maloobchodnej a logistickej zóny. Lokalita teda už teraz disponuje dobrou dopravnou dostupnosťou MHD pre všetkých potenciálnych zamestnancov z okolia.</w:t>
      </w:r>
    </w:p>
    <w:p w14:paraId="115AD0B9" w14:textId="77777777" w:rsidR="009322FA" w:rsidRDefault="009322F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64060DEA" w14:textId="77777777" w:rsidR="009322FA" w:rsidRDefault="00C5184E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Technické parametre VGP Parku Zvolen:</w:t>
      </w:r>
    </w:p>
    <w:p w14:paraId="5750B980" w14:textId="77777777" w:rsidR="009322FA" w:rsidRDefault="00C518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Plocha: 102 000 m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</w:p>
    <w:p w14:paraId="4EE94821" w14:textId="77777777" w:rsidR="009322FA" w:rsidRDefault="00C518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Prenajímateľná a aktuálne aj voľná plocha: 52 000 m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/ 5 600 m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</w:p>
    <w:p w14:paraId="6680F1A7" w14:textId="77777777" w:rsidR="009322FA" w:rsidRDefault="00C518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Minimálna veľkosť jednotky: 2 000 m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</w:p>
    <w:p w14:paraId="7BC3816F" w14:textId="77777777" w:rsidR="009322FA" w:rsidRDefault="00C518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>Počet hál: 3</w:t>
      </w:r>
    </w:p>
    <w:p w14:paraId="16498380" w14:textId="77777777" w:rsidR="009322FA" w:rsidRDefault="00C518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Kvalita haly: Certifikát BREEAM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Excellent</w:t>
      </w:r>
      <w:proofErr w:type="spellEnd"/>
    </w:p>
    <w:p w14:paraId="1D4688DD" w14:textId="77777777" w:rsidR="009322FA" w:rsidRDefault="00C5184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/>
        <w:t>O spoločnosti VGP</w:t>
      </w:r>
    </w:p>
    <w:p w14:paraId="35FD4513" w14:textId="7DBD732F" w:rsidR="009322FA" w:rsidRDefault="00C5184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VGP je celoeurópsky</w:t>
      </w:r>
      <w:r w:rsidR="005D732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vlastník</w:t>
      </w:r>
      <w:r w:rsidR="001B29EF">
        <w:rPr>
          <w:rFonts w:ascii="Times New Roman" w:eastAsia="Times New Roman" w:hAnsi="Times New Roman" w:cs="Times New Roman"/>
          <w:color w:val="000000"/>
        </w:rPr>
        <w:t>, manažér</w:t>
      </w:r>
      <w:r w:rsidR="005D7329">
        <w:rPr>
          <w:rFonts w:ascii="Times New Roman" w:eastAsia="Times New Roman" w:hAnsi="Times New Roman" w:cs="Times New Roman"/>
          <w:color w:val="000000"/>
        </w:rPr>
        <w:t xml:space="preserve"> a developer</w:t>
      </w:r>
      <w:r>
        <w:rPr>
          <w:rFonts w:ascii="Times New Roman" w:eastAsia="Times New Roman" w:hAnsi="Times New Roman" w:cs="Times New Roman"/>
          <w:color w:val="000000"/>
        </w:rPr>
        <w:t xml:space="preserve"> špičkových logistických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semi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-industriálnych nehnuteľností. Prevádzkuje plne integrovaný podnikateľský model s kapacitou a dlhodobou expertízou naprieč dodávateľským reťazcom. Spoločnosť bola založená v roku 1998 ako belgický rodinný developer nehnuteľností v Českej republike. Dnes, s viac ako 380 zamestnancami, VGP vlastní a prevádzkuje aktíva v 19 európskych krajinách, a to ako priamo, tak prostredníctvom niekoľkých 50:50 spoločných podnikov. K  júnu 2022 predstavovala hrubá hodnota aktív spoločnosti VGP, vrátane 100% spoločných podnikov, sumu 6,53 miliardy EUR a čistá hodnota aktív (EPRA NTA) spoločnosti predstavovala 2,34 miliardy EUR. Spoločnosť VGP je kótovaná na burze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Euronext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Brussels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504FCBFC" w14:textId="77777777" w:rsidR="009322FA" w:rsidRDefault="009322FA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14:paraId="20515379" w14:textId="77777777" w:rsidR="009322FA" w:rsidRDefault="00C5184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>Ď</w:t>
      </w:r>
      <w:r>
        <w:rPr>
          <w:rFonts w:ascii="Times New Roman" w:eastAsia="Times New Roman" w:hAnsi="Times New Roman" w:cs="Times New Roman"/>
          <w:color w:val="000000"/>
        </w:rPr>
        <w:t>alš</w:t>
      </w:r>
      <w:r>
        <w:rPr>
          <w:rFonts w:ascii="Times New Roman" w:eastAsia="Times New Roman" w:hAnsi="Times New Roman" w:cs="Times New Roman"/>
        </w:rPr>
        <w:t>ie</w:t>
      </w:r>
      <w:r>
        <w:rPr>
          <w:rFonts w:ascii="Times New Roman" w:eastAsia="Times New Roman" w:hAnsi="Times New Roman" w:cs="Times New Roman"/>
          <w:color w:val="000000"/>
        </w:rPr>
        <w:t xml:space="preserve"> inform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color w:val="000000"/>
        </w:rPr>
        <w:t>cie n</w:t>
      </w:r>
      <w:r>
        <w:rPr>
          <w:rFonts w:ascii="Times New Roman" w:eastAsia="Times New Roman" w:hAnsi="Times New Roman" w:cs="Times New Roman"/>
        </w:rPr>
        <w:t>ájdete</w:t>
      </w:r>
      <w:r>
        <w:rPr>
          <w:rFonts w:ascii="Times New Roman" w:eastAsia="Times New Roman" w:hAnsi="Times New Roman" w:cs="Times New Roman"/>
          <w:color w:val="000000"/>
        </w:rPr>
        <w:t xml:space="preserve"> na: </w:t>
      </w:r>
      <w:hyperlink r:id="rId11">
        <w:r>
          <w:rPr>
            <w:rFonts w:ascii="Times New Roman" w:eastAsia="Times New Roman" w:hAnsi="Times New Roman" w:cs="Times New Roman"/>
            <w:b/>
            <w:color w:val="AF005F"/>
          </w:rPr>
          <w:t>http://www.vgpparks.eu</w:t>
        </w:r>
      </w:hyperlink>
    </w:p>
    <w:p w14:paraId="6AFC0306" w14:textId="77777777" w:rsidR="009322FA" w:rsidRDefault="009322FA">
      <w:pPr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610CF49D" w14:textId="77777777" w:rsidR="009322FA" w:rsidRDefault="009322FA">
      <w:pPr>
        <w:spacing w:after="0"/>
        <w:jc w:val="both"/>
        <w:rPr>
          <w:b/>
          <w:u w:val="single"/>
        </w:rPr>
      </w:pPr>
    </w:p>
    <w:p w14:paraId="4911198E" w14:textId="77777777" w:rsidR="009322FA" w:rsidRDefault="00C5184E">
      <w:pPr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Kontaktné údaje pre médiá:</w:t>
      </w:r>
    </w:p>
    <w:p w14:paraId="300E335B" w14:textId="77777777" w:rsidR="009322FA" w:rsidRDefault="00C5184E">
      <w:pPr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tbl>
      <w:tblPr>
        <w:tblStyle w:val="a2"/>
        <w:tblW w:w="91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50"/>
        <w:gridCol w:w="4630"/>
      </w:tblGrid>
      <w:tr w:rsidR="009322FA" w14:paraId="5D31ACC0" w14:textId="77777777">
        <w:trPr>
          <w:trHeight w:val="755"/>
        </w:trPr>
        <w:tc>
          <w:tcPr>
            <w:tcW w:w="4550" w:type="dxa"/>
            <w:tcBorders>
              <w:top w:val="single" w:sz="8" w:space="0" w:color="9D8958"/>
              <w:left w:val="nil"/>
              <w:bottom w:val="single" w:sz="8" w:space="0" w:color="9D895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4EA93" w14:textId="77777777" w:rsidR="009322FA" w:rsidRDefault="00C5184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Anna Palfiová</w:t>
            </w:r>
          </w:p>
          <w:p w14:paraId="2237CBF1" w14:textId="77777777" w:rsidR="009322FA" w:rsidRDefault="00C5184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Crest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Communications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a.s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630" w:type="dxa"/>
            <w:tcBorders>
              <w:top w:val="single" w:sz="8" w:space="0" w:color="9D8958"/>
              <w:left w:val="nil"/>
              <w:bottom w:val="single" w:sz="8" w:space="0" w:color="9D895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79B6A" w14:textId="77777777" w:rsidR="009322FA" w:rsidRDefault="00C5184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Tel: +421 903 664 575</w:t>
            </w:r>
          </w:p>
          <w:p w14:paraId="40321A8F" w14:textId="77777777" w:rsidR="009322FA" w:rsidRDefault="00C5184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F005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color w:val="AF005F"/>
              </w:rPr>
              <w:t>anna.palfiova@crestcom.sk</w:t>
            </w:r>
          </w:p>
        </w:tc>
      </w:tr>
      <w:tr w:rsidR="009322FA" w14:paraId="049FD34C" w14:textId="77777777">
        <w:trPr>
          <w:trHeight w:val="804"/>
        </w:trPr>
        <w:tc>
          <w:tcPr>
            <w:tcW w:w="4550" w:type="dxa"/>
            <w:tcBorders>
              <w:top w:val="nil"/>
              <w:left w:val="nil"/>
              <w:bottom w:val="single" w:sz="8" w:space="0" w:color="9D895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D228E" w14:textId="77777777" w:rsidR="009322FA" w:rsidRDefault="00C5184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Naďa Kováčiková</w:t>
            </w:r>
          </w:p>
          <w:p w14:paraId="53E39580" w14:textId="77777777" w:rsidR="009322FA" w:rsidRDefault="00C5184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VGP - Industriálne stavby,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s.r.o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8" w:space="0" w:color="9D895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B2943" w14:textId="77777777" w:rsidR="009322FA" w:rsidRDefault="00C5184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Tel.: +421 (0) 908 110 002</w:t>
            </w:r>
          </w:p>
          <w:p w14:paraId="449AE068" w14:textId="77777777" w:rsidR="009322FA" w:rsidRDefault="00C518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color w:val="AF005F"/>
              </w:rPr>
              <w:t>nada.kovacikova@vgpparks.eu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279B21A" w14:textId="77777777" w:rsidR="009322FA" w:rsidRDefault="009322FA">
      <w:pPr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</w:p>
    <w:sectPr w:rsidR="009322FA">
      <w:headerReference w:type="default" r:id="rId12"/>
      <w:footerReference w:type="default" r:id="rId13"/>
      <w:pgSz w:w="11906" w:h="16838"/>
      <w:pgMar w:top="2240" w:right="1440" w:bottom="1418" w:left="1440" w:header="708" w:footer="89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0429" w14:textId="77777777" w:rsidR="0099324C" w:rsidRDefault="0099324C">
      <w:pPr>
        <w:spacing w:after="0" w:line="240" w:lineRule="auto"/>
      </w:pPr>
      <w:r>
        <w:separator/>
      </w:r>
    </w:p>
  </w:endnote>
  <w:endnote w:type="continuationSeparator" w:id="0">
    <w:p w14:paraId="28CB574E" w14:textId="77777777" w:rsidR="0099324C" w:rsidRDefault="0099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HaasUnicaPro-Regular">
    <w:panose1 w:val="00000000000000000000"/>
    <w:charset w:val="00"/>
    <w:family w:val="roman"/>
    <w:notTrueType/>
    <w:pitch w:val="default"/>
  </w:font>
  <w:font w:name="Univers 45 Light">
    <w:altName w:val="Cambria"/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SC STKait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redit Suisse Type Roman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FCA0" w14:textId="77777777" w:rsidR="009322FA" w:rsidRDefault="00C518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5D7329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5D7329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6CEB" w14:textId="77777777" w:rsidR="0099324C" w:rsidRDefault="0099324C">
      <w:pPr>
        <w:spacing w:after="0" w:line="240" w:lineRule="auto"/>
      </w:pPr>
      <w:r>
        <w:separator/>
      </w:r>
    </w:p>
  </w:footnote>
  <w:footnote w:type="continuationSeparator" w:id="0">
    <w:p w14:paraId="037C150E" w14:textId="77777777" w:rsidR="0099324C" w:rsidRDefault="00993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1BAD" w14:textId="77777777" w:rsidR="009322FA" w:rsidRDefault="00C518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142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lang w:val="cs-CZ"/>
      </w:rPr>
      <w:drawing>
        <wp:anchor distT="0" distB="0" distL="0" distR="0" simplePos="0" relativeHeight="251658240" behindDoc="1" locked="0" layoutInCell="1" hidden="0" allowOverlap="1" wp14:anchorId="4ED1581D" wp14:editId="502E3709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0" b="0"/>
          <wp:wrapNone/>
          <wp:docPr id="49" name="image2.jpg" descr="VGP LOGO LET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VGP LOGO LET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lang w:val="cs-CZ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80240B2" wp14:editId="297899C6">
              <wp:simplePos x="0" y="0"/>
              <wp:positionH relativeFrom="page">
                <wp:posOffset>6003292</wp:posOffset>
              </wp:positionH>
              <wp:positionV relativeFrom="page">
                <wp:posOffset>9927592</wp:posOffset>
              </wp:positionV>
              <wp:extent cx="701040" cy="68580"/>
              <wp:effectExtent l="0" t="0" r="0" b="0"/>
              <wp:wrapSquare wrapText="bothSides" distT="0" distB="0" distL="114300" distR="114300"/>
              <wp:docPr id="48" name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14530" y="3764760"/>
                        <a:ext cx="662940" cy="3048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B001BF" w14:textId="77777777" w:rsidR="009322FA" w:rsidRDefault="009322F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48" o:spid="_x0000_s1026" style="position:absolute;left:0;text-align:left;margin-left:472.7pt;margin-top:781.7pt;width:55.2pt;height:5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" fillcolor="#8d867d" stroked="f">
              <v:textbox inset="2.53958mm,2.53958mm,2.53958mm,2.53958mm">
                <w:txbxContent>
                  <w:p w:rsidR="009322FA" w:rsidRDefault="009322F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06C25"/>
    <w:multiLevelType w:val="multilevel"/>
    <w:tmpl w:val="298A091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3FC613B"/>
    <w:multiLevelType w:val="multilevel"/>
    <w:tmpl w:val="B7584724"/>
    <w:lvl w:ilvl="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Leve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ext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16110272">
    <w:abstractNumId w:val="0"/>
  </w:num>
  <w:num w:numId="2" w16cid:durableId="168982832">
    <w:abstractNumId w:val="1"/>
  </w:num>
  <w:num w:numId="3" w16cid:durableId="949362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22956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2FA"/>
    <w:rsid w:val="000B14A7"/>
    <w:rsid w:val="001B29EF"/>
    <w:rsid w:val="002A1200"/>
    <w:rsid w:val="003230B0"/>
    <w:rsid w:val="004F5FFE"/>
    <w:rsid w:val="005D7329"/>
    <w:rsid w:val="009322FA"/>
    <w:rsid w:val="0099324C"/>
    <w:rsid w:val="00A25731"/>
    <w:rsid w:val="00C5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6F6F"/>
  <w15:docId w15:val="{D69D0CB2-E51F-4A5E-9B7A-9CA0B8A4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DF8"/>
  </w:style>
  <w:style w:type="paragraph" w:styleId="Nadpis1">
    <w:name w:val="heading 1"/>
    <w:aliases w:val="Hoofdstuktitel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2">
    <w:name w:val="heading 2"/>
    <w:aliases w:val="Titel 1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3">
    <w:name w:val="heading 3"/>
    <w:aliases w:val="Titel 2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4">
    <w:name w:val="heading 4"/>
    <w:aliases w:val="Titel 3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5">
    <w:name w:val="heading 5"/>
    <w:aliases w:val="Titel 4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6">
    <w:name w:val="heading 6"/>
    <w:aliases w:val="Titel 5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Body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0"/>
      <w:sz w:val="25"/>
      <w:szCs w:val="20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0">
    <w:name w:val="Normal Table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DAE"/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DAE"/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16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16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table" w:styleId="Mkatabulky">
    <w:name w:val="Table Grid"/>
    <w:basedOn w:val="Normlntabulka"/>
    <w:uiPriority w:val="39"/>
    <w:rsid w:val="001B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Normln"/>
    <w:uiPriority w:val="99"/>
    <w:rsid w:val="00836D96"/>
    <w:pPr>
      <w:widowControl w:val="0"/>
      <w:tabs>
        <w:tab w:val="left" w:pos="440"/>
      </w:tabs>
      <w:autoSpaceDE w:val="0"/>
      <w:autoSpaceDN w:val="0"/>
      <w:adjustRightInd w:val="0"/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">
    <w:name w:val="Body"/>
    <w:basedOn w:val="Normln"/>
    <w:link w:val="BodyChar"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Tablebullet">
    <w:name w:val="Table bullet"/>
    <w:basedOn w:val="Normln"/>
    <w:rsid w:val="009E1C49"/>
    <w:pPr>
      <w:numPr>
        <w:numId w:val="2"/>
      </w:numPr>
      <w:spacing w:before="60" w:after="60" w:line="290" w:lineRule="auto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character" w:styleId="Hypertextovodkaz">
    <w:name w:val="Hyperlink"/>
    <w:basedOn w:val="Standardnpsmoodstavce"/>
    <w:rsid w:val="009E1C49"/>
    <w:rPr>
      <w:color w:val="AF005F"/>
      <w:u w:val="none"/>
    </w:rPr>
  </w:style>
  <w:style w:type="paragraph" w:customStyle="1" w:styleId="ListNumbers">
    <w:name w:val="List Numbers"/>
    <w:basedOn w:val="Normln"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styleId="Zkladntextodsazen">
    <w:name w:val="Body Text Indent"/>
    <w:basedOn w:val="Normln"/>
    <w:link w:val="ZkladntextodsazenChar"/>
    <w:rsid w:val="009E1C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E1C49"/>
    <w:rPr>
      <w:rFonts w:ascii="Times New Roman" w:eastAsia="Times New Roman" w:hAnsi="Times New Roman" w:cs="Times New Roman"/>
      <w:sz w:val="24"/>
      <w:szCs w:val="24"/>
    </w:r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num" w:pos="680"/>
      </w:tabs>
      <w:spacing w:after="140" w:line="288" w:lineRule="auto"/>
      <w:ind w:left="680" w:hanging="680"/>
      <w:jc w:val="both"/>
      <w:outlineLvl w:val="0"/>
    </w:pPr>
    <w:rPr>
      <w:rFonts w:eastAsia="Times New Roman"/>
      <w:kern w:val="20"/>
      <w:sz w:val="20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rsid w:val="009E1C49"/>
    <w:rPr>
      <w:rFonts w:ascii="Calibri" w:eastAsia="Times New Roman" w:hAnsi="Calibri" w:cs="Calibri"/>
      <w:kern w:val="20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rsid w:val="009E1C4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rsid w:val="00395622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">
    <w:name w:val="Body 1"/>
    <w:basedOn w:val="Normln"/>
    <w:link w:val="Body1Char"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1Char">
    <w:name w:val="Body 1 Char"/>
    <w:link w:val="Body1"/>
    <w:rsid w:val="00395622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1">
    <w:name w:val="Level 1"/>
    <w:basedOn w:val="Normln"/>
    <w:next w:val="Body1"/>
    <w:link w:val="Level1Char"/>
    <w:rsid w:val="00395622"/>
    <w:pPr>
      <w:tabs>
        <w:tab w:val="num" w:pos="720"/>
      </w:tabs>
      <w:spacing w:after="140" w:line="240" w:lineRule="auto"/>
      <w:ind w:left="720" w:hanging="720"/>
      <w:jc w:val="both"/>
      <w:outlineLvl w:val="0"/>
    </w:pPr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character" w:customStyle="1" w:styleId="Level1Char">
    <w:name w:val="Level 1 Char"/>
    <w:link w:val="Level1"/>
    <w:rsid w:val="00395622"/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rsid w:val="00395622"/>
    <w:pPr>
      <w:numPr>
        <w:ilvl w:val="1"/>
        <w:numId w:val="3"/>
      </w:num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rsid w:val="00395622"/>
    <w:pPr>
      <w:numPr>
        <w:ilvl w:val="2"/>
        <w:numId w:val="3"/>
      </w:num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4">
    <w:name w:val="Level 4"/>
    <w:basedOn w:val="Normln"/>
    <w:rsid w:val="00395622"/>
    <w:pPr>
      <w:numPr>
        <w:ilvl w:val="3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5">
    <w:name w:val="Level 5"/>
    <w:basedOn w:val="Normln"/>
    <w:rsid w:val="00395622"/>
    <w:pPr>
      <w:numPr>
        <w:ilvl w:val="4"/>
        <w:numId w:val="3"/>
      </w:num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6">
    <w:name w:val="Level 6"/>
    <w:basedOn w:val="Normln"/>
    <w:rsid w:val="00395622"/>
    <w:pPr>
      <w:numPr>
        <w:ilvl w:val="5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tandaardtekst">
    <w:name w:val="Standaardtekst"/>
    <w:basedOn w:val="Normln"/>
    <w:rsid w:val="00395622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Nadpis1Char">
    <w:name w:val="Nadpis 1 Char"/>
    <w:aliases w:val="Hoofdstuktitel Char"/>
    <w:basedOn w:val="Standardnpsmoodstavce"/>
    <w:link w:val="Nadpis1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2Char">
    <w:name w:val="Nadpis 2 Char"/>
    <w:aliases w:val="Titel 1 Char"/>
    <w:basedOn w:val="Standardnpsmoodstavce"/>
    <w:link w:val="Nadpis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3Char">
    <w:name w:val="Nadpis 3 Char"/>
    <w:aliases w:val="Titel 2 Char"/>
    <w:basedOn w:val="Standardnpsmoodstavce"/>
    <w:link w:val="Nadpis3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4Char">
    <w:name w:val="Nadpis 4 Char"/>
    <w:aliases w:val="Titel 3 Char"/>
    <w:basedOn w:val="Standardnpsmoodstavce"/>
    <w:link w:val="Nadpis4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5Char">
    <w:name w:val="Nadpis 5 Char"/>
    <w:aliases w:val="Titel 4 Char"/>
    <w:basedOn w:val="Standardnpsmoodstavce"/>
    <w:link w:val="Nadpis5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6Char">
    <w:name w:val="Nadpis 6 Char"/>
    <w:aliases w:val="Titel 5 Char"/>
    <w:basedOn w:val="Standardnpsmoodstavce"/>
    <w:link w:val="Nadpis6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Char">
    <w:name w:val="Body Char"/>
    <w:link w:val="Body"/>
    <w:rsid w:val="00DD607D"/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Head">
    <w:name w:val="Head"/>
    <w:basedOn w:val="Normln"/>
    <w:next w:val="Body"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character" w:styleId="slostrnky">
    <w:name w:val="page number"/>
    <w:basedOn w:val="Standardnpsmoodstavce"/>
    <w:rsid w:val="00DD607D"/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0"/>
      <w:sz w:val="20"/>
      <w:szCs w:val="20"/>
    </w:rPr>
  </w:style>
  <w:style w:type="paragraph" w:customStyle="1" w:styleId="zTitle22">
    <w:name w:val="zTitle22"/>
    <w:basedOn w:val="Nzev"/>
    <w:rsid w:val="00DD607D"/>
    <w:pPr>
      <w:spacing w:after="120"/>
      <w:jc w:val="center"/>
    </w:pPr>
    <w:rPr>
      <w:sz w:val="44"/>
    </w:rPr>
  </w:style>
  <w:style w:type="character" w:customStyle="1" w:styleId="NzevChar">
    <w:name w:val="Název Char"/>
    <w:basedOn w:val="Standardnpsmoodstavce"/>
    <w:link w:val="Nzev"/>
    <w:rsid w:val="00DD607D"/>
    <w:rPr>
      <w:rFonts w:ascii="Times New Roman" w:eastAsia="Times New Roman" w:hAnsi="Times New Roman" w:cs="Times New Roman"/>
      <w:b/>
      <w:kern w:val="20"/>
      <w:sz w:val="25"/>
      <w:szCs w:val="20"/>
    </w:rPr>
  </w:style>
  <w:style w:type="paragraph" w:customStyle="1" w:styleId="zTitle18-ext">
    <w:name w:val="zTitle18 - ext"/>
    <w:basedOn w:val="Nzev"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rsid w:val="00DD607D"/>
    <w:pPr>
      <w:jc w:val="right"/>
    </w:pPr>
    <w:rPr>
      <w:sz w:val="20"/>
    </w:rPr>
  </w:style>
  <w:style w:type="paragraph" w:customStyle="1" w:styleId="Covertext">
    <w:name w:val="Covertext"/>
    <w:basedOn w:val="Body"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rsid w:val="00DD607D"/>
    <w:pPr>
      <w:tabs>
        <w:tab w:val="num" w:pos="720"/>
      </w:tabs>
      <w:ind w:left="720"/>
    </w:pPr>
  </w:style>
  <w:style w:type="paragraph" w:customStyle="1" w:styleId="Alpha1-Aitalic">
    <w:name w:val="Alpha 1-(A) italic"/>
    <w:basedOn w:val="Normln"/>
    <w:rsid w:val="00DD607D"/>
    <w:pPr>
      <w:tabs>
        <w:tab w:val="num" w:pos="720"/>
      </w:tabs>
      <w:spacing w:after="140" w:line="290" w:lineRule="auto"/>
      <w:ind w:left="720" w:hanging="720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1G-Aitalic">
    <w:name w:val="Alpha 1G-(A) italic"/>
    <w:basedOn w:val="Normln"/>
    <w:rsid w:val="00DD607D"/>
    <w:pPr>
      <w:tabs>
        <w:tab w:val="num" w:pos="425"/>
        <w:tab w:val="num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  <w:lang w:val="de-DE"/>
    </w:rPr>
  </w:style>
  <w:style w:type="paragraph" w:customStyle="1" w:styleId="Alpha2-a">
    <w:name w:val="Alpha 2-(a)"/>
    <w:basedOn w:val="Normln"/>
    <w:rsid w:val="00DD607D"/>
    <w:pPr>
      <w:tabs>
        <w:tab w:val="num" w:pos="720"/>
      </w:tabs>
      <w:spacing w:after="140" w:line="290" w:lineRule="auto"/>
      <w:ind w:left="720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-A0">
    <w:name w:val="Alpha 2-(A)"/>
    <w:basedOn w:val="Normln"/>
    <w:rsid w:val="00DD607D"/>
    <w:pPr>
      <w:tabs>
        <w:tab w:val="num" w:pos="720"/>
      </w:tabs>
      <w:spacing w:after="140" w:line="290" w:lineRule="auto"/>
      <w:ind w:left="720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aitalicnum">
    <w:name w:val="Alpha 2(a) italicnum"/>
    <w:basedOn w:val="Alpha2-a"/>
    <w:rsid w:val="00DD607D"/>
  </w:style>
  <w:style w:type="paragraph" w:customStyle="1" w:styleId="Alpha2-Abold">
    <w:name w:val="Alpha 2-(A) bold"/>
    <w:basedOn w:val="Normln"/>
    <w:next w:val="Body2"/>
    <w:rsid w:val="00DD607D"/>
    <w:pPr>
      <w:keepNext/>
      <w:tabs>
        <w:tab w:val="num" w:pos="720"/>
      </w:tabs>
      <w:spacing w:before="120" w:after="140" w:line="290" w:lineRule="auto"/>
      <w:ind w:left="720" w:hanging="720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Body2">
    <w:name w:val="Body 2"/>
    <w:basedOn w:val="Body"/>
    <w:link w:val="Body2Char"/>
    <w:rsid w:val="00DD607D"/>
    <w:pPr>
      <w:tabs>
        <w:tab w:val="num" w:pos="720"/>
      </w:tabs>
      <w:ind w:left="720"/>
    </w:pPr>
    <w:rPr>
      <w:rFonts w:ascii="Times New Roman" w:hAnsi="Times New Roman"/>
      <w:szCs w:val="20"/>
    </w:rPr>
  </w:style>
  <w:style w:type="character" w:customStyle="1" w:styleId="Body2Char">
    <w:name w:val="Body 2 Char"/>
    <w:basedOn w:val="BodyChar"/>
    <w:link w:val="Body2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2-abold0">
    <w:name w:val="Alpha 2-(a) bold"/>
    <w:basedOn w:val="Normln"/>
    <w:next w:val="Body2"/>
    <w:rsid w:val="00DD607D"/>
    <w:pPr>
      <w:keepNext/>
      <w:tabs>
        <w:tab w:val="num" w:pos="720"/>
      </w:tabs>
      <w:spacing w:before="120" w:after="140" w:line="290" w:lineRule="auto"/>
      <w:ind w:left="720" w:hanging="720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Alpha2-abolditalic">
    <w:name w:val="Alpha 2-(a) bolditalic"/>
    <w:basedOn w:val="Normln"/>
    <w:next w:val="Body2"/>
    <w:rsid w:val="00DD607D"/>
    <w:pPr>
      <w:keepNext/>
      <w:tabs>
        <w:tab w:val="num" w:pos="720"/>
      </w:tabs>
      <w:spacing w:after="140" w:line="290" w:lineRule="auto"/>
      <w:ind w:left="720" w:hanging="720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bolditalic0">
    <w:name w:val="Alpha 2-(A) bolditalic"/>
    <w:basedOn w:val="Normln"/>
    <w:next w:val="Body2"/>
    <w:rsid w:val="00DD607D"/>
    <w:pPr>
      <w:keepNext/>
      <w:tabs>
        <w:tab w:val="num" w:pos="720"/>
      </w:tabs>
      <w:spacing w:after="140" w:line="290" w:lineRule="auto"/>
      <w:ind w:left="720" w:hanging="720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italic">
    <w:name w:val="Alpha 2-(a) italic"/>
    <w:basedOn w:val="Normln"/>
    <w:next w:val="Body2"/>
    <w:rsid w:val="00DD607D"/>
    <w:pPr>
      <w:keepNext/>
      <w:tabs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2-Aitalic0">
    <w:name w:val="Alpha 2-(A) italic"/>
    <w:basedOn w:val="Normln"/>
    <w:next w:val="Body2"/>
    <w:rsid w:val="00DD607D"/>
    <w:pPr>
      <w:keepNext/>
      <w:tabs>
        <w:tab w:val="num" w:pos="720"/>
        <w:tab w:val="num" w:pos="992"/>
      </w:tabs>
      <w:spacing w:after="140" w:line="290" w:lineRule="auto"/>
      <w:ind w:left="992" w:hanging="720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7">
    <w:name w:val="Level 7"/>
    <w:basedOn w:val="Normln"/>
    <w:rsid w:val="00DD607D"/>
    <w:pPr>
      <w:tabs>
        <w:tab w:val="num" w:pos="720"/>
      </w:tabs>
      <w:spacing w:after="140" w:line="290" w:lineRule="auto"/>
      <w:jc w:val="both"/>
      <w:outlineLvl w:val="6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lpha3-A">
    <w:name w:val="Alpha 3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3-Abold">
    <w:name w:val="Alpha 3-(A) bold"/>
    <w:basedOn w:val="Alpha3-A"/>
    <w:next w:val="Body3"/>
    <w:rsid w:val="00DD607D"/>
    <w:pPr>
      <w:keepNext/>
      <w:tabs>
        <w:tab w:val="clear" w:pos="992"/>
        <w:tab w:val="num" w:pos="720"/>
        <w:tab w:val="num" w:pos="1559"/>
      </w:tabs>
      <w:ind w:left="1559" w:hanging="720"/>
    </w:pPr>
    <w:rPr>
      <w:b/>
    </w:rPr>
  </w:style>
  <w:style w:type="paragraph" w:customStyle="1" w:styleId="Body3">
    <w:name w:val="Body 3"/>
    <w:basedOn w:val="Body"/>
    <w:link w:val="Body3Char"/>
    <w:rsid w:val="00DD607D"/>
    <w:pPr>
      <w:tabs>
        <w:tab w:val="num" w:pos="720"/>
      </w:tabs>
      <w:ind w:left="1559"/>
    </w:pPr>
    <w:rPr>
      <w:rFonts w:ascii="Times New Roman" w:hAnsi="Times New Roman"/>
      <w:szCs w:val="20"/>
    </w:rPr>
  </w:style>
  <w:style w:type="character" w:customStyle="1" w:styleId="Body3Char">
    <w:name w:val="Body 3 Char"/>
    <w:basedOn w:val="BodyChar"/>
    <w:link w:val="Body3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4-a">
    <w:name w:val="Alpha 4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0">
    <w:name w:val="Alpha 4-(A)"/>
    <w:basedOn w:val="Normln"/>
    <w:rsid w:val="00DD607D"/>
    <w:pPr>
      <w:tabs>
        <w:tab w:val="num" w:pos="720"/>
        <w:tab w:val="num" w:pos="2126"/>
      </w:tabs>
      <w:spacing w:after="140" w:line="290" w:lineRule="auto"/>
      <w:ind w:left="2126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bold">
    <w:name w:val="Alpha 4-(A) bold"/>
    <w:basedOn w:val="Alpha4-A0"/>
    <w:next w:val="Body4"/>
    <w:rsid w:val="00DD607D"/>
    <w:pPr>
      <w:keepNext/>
    </w:pPr>
    <w:rPr>
      <w:b/>
    </w:rPr>
  </w:style>
  <w:style w:type="paragraph" w:customStyle="1" w:styleId="Body4">
    <w:name w:val="Body 4"/>
    <w:basedOn w:val="Body"/>
    <w:rsid w:val="00DD607D"/>
    <w:pPr>
      <w:tabs>
        <w:tab w:val="num" w:pos="720"/>
      </w:tabs>
      <w:ind w:left="2126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rsid w:val="00DD607D"/>
    <w:pPr>
      <w:tabs>
        <w:tab w:val="num" w:pos="720"/>
      </w:tabs>
      <w:spacing w:after="140" w:line="290" w:lineRule="auto"/>
      <w:ind w:left="720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0">
    <w:name w:val="Alpha 5-(A)"/>
    <w:basedOn w:val="Normln"/>
    <w:rsid w:val="00DD607D"/>
    <w:pPr>
      <w:tabs>
        <w:tab w:val="num" w:pos="720"/>
        <w:tab w:val="num" w:pos="2693"/>
      </w:tabs>
      <w:spacing w:after="140" w:line="290" w:lineRule="auto"/>
      <w:ind w:left="2693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bold">
    <w:name w:val="Alpha 5-(A) bold"/>
    <w:basedOn w:val="Alpha5-A0"/>
    <w:next w:val="Body5"/>
    <w:rsid w:val="00DD607D"/>
    <w:pPr>
      <w:keepNext/>
    </w:pPr>
    <w:rPr>
      <w:b/>
    </w:rPr>
  </w:style>
  <w:style w:type="paragraph" w:customStyle="1" w:styleId="Body5">
    <w:name w:val="Body 5"/>
    <w:basedOn w:val="Body"/>
    <w:rsid w:val="00DD607D"/>
    <w:pPr>
      <w:tabs>
        <w:tab w:val="num" w:pos="720"/>
      </w:tabs>
      <w:ind w:left="2693"/>
    </w:pPr>
    <w:rPr>
      <w:rFonts w:ascii="Times New Roman" w:hAnsi="Times New Roman"/>
      <w:szCs w:val="20"/>
      <w:lang w:val="en-GB"/>
    </w:rPr>
  </w:style>
  <w:style w:type="paragraph" w:customStyle="1" w:styleId="Arabic2-1">
    <w:name w:val="Arabic 2-(1)"/>
    <w:basedOn w:val="Normln"/>
    <w:rsid w:val="00DD607D"/>
    <w:pPr>
      <w:tabs>
        <w:tab w:val="num" w:pos="720"/>
        <w:tab w:val="num" w:pos="992"/>
      </w:tabs>
      <w:spacing w:after="140" w:line="290" w:lineRule="auto"/>
      <w:ind w:left="992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2-10">
    <w:name w:val="Arabic 2-1."/>
    <w:basedOn w:val="Normln"/>
    <w:rsid w:val="00DD607D"/>
    <w:pPr>
      <w:tabs>
        <w:tab w:val="num" w:pos="720"/>
        <w:tab w:val="num" w:pos="992"/>
      </w:tabs>
      <w:spacing w:after="140" w:line="290" w:lineRule="auto"/>
      <w:ind w:left="992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">
    <w:name w:val="Arabic 3-(1)"/>
    <w:basedOn w:val="Normln"/>
    <w:rsid w:val="00DD607D"/>
    <w:pPr>
      <w:tabs>
        <w:tab w:val="num" w:pos="720"/>
        <w:tab w:val="num" w:pos="1559"/>
      </w:tabs>
      <w:spacing w:after="140" w:line="290" w:lineRule="auto"/>
      <w:ind w:left="1559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0">
    <w:name w:val="Arabic 3-1."/>
    <w:basedOn w:val="Normln"/>
    <w:rsid w:val="00DD607D"/>
    <w:pPr>
      <w:tabs>
        <w:tab w:val="num" w:pos="720"/>
        <w:tab w:val="num" w:pos="1559"/>
      </w:tabs>
      <w:spacing w:after="140" w:line="290" w:lineRule="auto"/>
      <w:ind w:left="1559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">
    <w:name w:val="Arabic 4-(1)"/>
    <w:basedOn w:val="Normln"/>
    <w:rsid w:val="00DD607D"/>
    <w:pPr>
      <w:tabs>
        <w:tab w:val="num" w:pos="720"/>
        <w:tab w:val="num" w:pos="2126"/>
      </w:tabs>
      <w:spacing w:after="140" w:line="290" w:lineRule="auto"/>
      <w:ind w:left="2126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0">
    <w:name w:val="Arabic 4-1."/>
    <w:basedOn w:val="Normln"/>
    <w:rsid w:val="00DD607D"/>
    <w:pPr>
      <w:tabs>
        <w:tab w:val="num" w:pos="720"/>
        <w:tab w:val="num" w:pos="2126"/>
      </w:tabs>
      <w:spacing w:after="140" w:line="290" w:lineRule="auto"/>
      <w:ind w:left="2126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">
    <w:name w:val="Arabic 5-(1)"/>
    <w:basedOn w:val="Normln"/>
    <w:rsid w:val="00DD607D"/>
    <w:pPr>
      <w:tabs>
        <w:tab w:val="num" w:pos="720"/>
        <w:tab w:val="num" w:pos="2693"/>
      </w:tabs>
      <w:spacing w:after="140" w:line="290" w:lineRule="auto"/>
      <w:ind w:left="2693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0">
    <w:name w:val="Arabic 5-1.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">
    <w:name w:val="Arabic 6-(1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0">
    <w:name w:val="Arabic 6-1."/>
    <w:basedOn w:val="Normln"/>
    <w:rsid w:val="00DD607D"/>
    <w:pPr>
      <w:tabs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vbloku">
    <w:name w:val="Block Text"/>
    <w:basedOn w:val="Normln"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ody6">
    <w:name w:val="Body 6"/>
    <w:basedOn w:val="Body"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0"/>
      <w:sz w:val="20"/>
      <w:szCs w:val="20"/>
      <w:lang w:val="de-DE"/>
    </w:rPr>
  </w:style>
  <w:style w:type="paragraph" w:customStyle="1" w:styleId="BodyIndent">
    <w:name w:val="Body Indent"/>
    <w:basedOn w:val="Body-G"/>
    <w:rsid w:val="00DD607D"/>
    <w:pPr>
      <w:ind w:left="425" w:firstLine="567"/>
    </w:pPr>
    <w:rPr>
      <w:lang w:val="en-GB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2">
    <w:name w:val="Body Text 2"/>
    <w:basedOn w:val="Normln"/>
    <w:link w:val="Zkladntext2Char"/>
    <w:rsid w:val="00DD607D"/>
    <w:pPr>
      <w:spacing w:after="120" w:line="48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3">
    <w:name w:val="Body Text 3"/>
    <w:basedOn w:val="Normln"/>
    <w:link w:val="Zkladntext3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rsid w:val="00DD607D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rsid w:val="00DD607D"/>
    <w:pPr>
      <w:tabs>
        <w:tab w:val="num" w:pos="720"/>
      </w:tabs>
      <w:spacing w:line="290" w:lineRule="auto"/>
      <w:ind w:firstLine="210"/>
    </w:pPr>
    <w:rPr>
      <w:kern w:val="20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DD607D"/>
    <w:pPr>
      <w:tabs>
        <w:tab w:val="num" w:pos="720"/>
      </w:tabs>
      <w:spacing w:after="120" w:line="480" w:lineRule="auto"/>
      <w:ind w:left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DD607D"/>
    <w:pPr>
      <w:tabs>
        <w:tab w:val="num" w:pos="567"/>
        <w:tab w:val="num" w:pos="720"/>
      </w:tabs>
      <w:spacing w:after="120" w:line="290" w:lineRule="auto"/>
      <w:ind w:left="567" w:hanging="720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customStyle="1" w:styleId="bullet2">
    <w:name w:val="bullet 2"/>
    <w:basedOn w:val="Normln"/>
    <w:rsid w:val="00DD607D"/>
    <w:pPr>
      <w:tabs>
        <w:tab w:val="num" w:pos="720"/>
        <w:tab w:val="num" w:pos="1287"/>
      </w:tabs>
      <w:spacing w:after="140" w:line="290" w:lineRule="auto"/>
      <w:ind w:left="1287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3">
    <w:name w:val="bullet 3"/>
    <w:basedOn w:val="Normln"/>
    <w:rsid w:val="00DD607D"/>
    <w:pPr>
      <w:tabs>
        <w:tab w:val="num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4">
    <w:name w:val="bullet 4"/>
    <w:basedOn w:val="Normln"/>
    <w:rsid w:val="00DD607D"/>
    <w:pPr>
      <w:tabs>
        <w:tab w:val="num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5">
    <w:name w:val="bullet 5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6">
    <w:name w:val="bullet 6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tabs>
        <w:tab w:val="num" w:pos="720"/>
      </w:tabs>
      <w:spacing w:before="120" w:after="120" w:line="290" w:lineRule="auto"/>
    </w:pPr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customStyle="1" w:styleId="CellBody">
    <w:name w:val="CellBody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ellHead">
    <w:name w:val="CellHead"/>
    <w:basedOn w:val="Normln"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0"/>
      <w:sz w:val="20"/>
      <w:szCs w:val="20"/>
    </w:rPr>
  </w:style>
  <w:style w:type="paragraph" w:customStyle="1" w:styleId="Cell-Headitalic">
    <w:name w:val="Cell-Headitalic"/>
    <w:basedOn w:val="CellHead"/>
    <w:rsid w:val="00DD607D"/>
    <w:pPr>
      <w:tabs>
        <w:tab w:val="num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rsid w:val="00DD607D"/>
    <w:pPr>
      <w:tabs>
        <w:tab w:val="num" w:pos="2693"/>
      </w:tabs>
      <w:ind w:left="2693" w:hanging="567"/>
    </w:pPr>
  </w:style>
  <w:style w:type="paragraph" w:customStyle="1" w:styleId="CellRowSpacer">
    <w:name w:val="CellRowSpacer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-L2h">
    <w:name w:val="C-L2h"/>
    <w:basedOn w:val="Title10L"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vrChar">
    <w:name w:val="Závěr Char"/>
    <w:basedOn w:val="Standardnpsmoodstavce"/>
    <w:link w:val="Zvr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Datum">
    <w:name w:val="Date"/>
    <w:basedOn w:val="Normln"/>
    <w:next w:val="Normln"/>
    <w:link w:val="Datum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DatumChar">
    <w:name w:val="Datum Char"/>
    <w:basedOn w:val="Standardnpsmoodstavce"/>
    <w:link w:val="Datum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0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D607D"/>
    <w:rPr>
      <w:rFonts w:ascii="Tahoma" w:eastAsia="Times New Roman" w:hAnsi="Tahoma" w:cs="Tahoma"/>
      <w:kern w:val="20"/>
      <w:sz w:val="20"/>
      <w:szCs w:val="20"/>
      <w:shd w:val="clear" w:color="auto" w:fill="000080"/>
    </w:rPr>
  </w:style>
  <w:style w:type="paragraph" w:styleId="Podpise-mailu">
    <w:name w:val="E-mail Signature"/>
    <w:basedOn w:val="Normln"/>
    <w:link w:val="Podpise-mailu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e-mailuChar">
    <w:name w:val="Podpis e-mailu Char"/>
    <w:basedOn w:val="Standardnpsmoodstavce"/>
    <w:link w:val="Podpise-mailu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Adresanaoblku">
    <w:name w:val="envelope address"/>
    <w:basedOn w:val="Normln"/>
    <w:rsid w:val="00DD607D"/>
    <w:pPr>
      <w:framePr w:w="7920" w:h="1980" w:hRule="exact" w:hSpace="180" w:wrap="auto" w:hAnchor="page" w:xAlign="center" w:yAlign="bottom"/>
      <w:spacing w:after="140" w:line="290" w:lineRule="auto"/>
      <w:ind w:left="2880"/>
    </w:pPr>
    <w:rPr>
      <w:rFonts w:ascii="Arial" w:eastAsia="Times New Roman" w:hAnsi="Arial" w:cs="Arial"/>
      <w:kern w:val="20"/>
      <w:sz w:val="24"/>
      <w:szCs w:val="24"/>
    </w:rPr>
  </w:style>
  <w:style w:type="paragraph" w:styleId="Zptenadresanaoblku">
    <w:name w:val="envelope return"/>
    <w:basedOn w:val="Normln"/>
    <w:rsid w:val="00DD607D"/>
    <w:pPr>
      <w:spacing w:after="140" w:line="290" w:lineRule="auto"/>
    </w:pPr>
    <w:rPr>
      <w:rFonts w:ascii="Arial" w:eastAsia="Times New Roman" w:hAnsi="Arial" w:cs="Arial"/>
      <w:kern w:val="20"/>
      <w:sz w:val="20"/>
      <w:szCs w:val="20"/>
    </w:rPr>
  </w:style>
  <w:style w:type="character" w:styleId="Sledovanodkaz">
    <w:name w:val="FollowedHyperlink"/>
    <w:rsid w:val="00DD607D"/>
    <w:rPr>
      <w:color w:val="AF005F"/>
      <w:u w:val="none"/>
    </w:rPr>
  </w:style>
  <w:style w:type="paragraph" w:styleId="Textpoznpodarou">
    <w:name w:val="footnote text"/>
    <w:basedOn w:val="Normln"/>
    <w:link w:val="TextpoznpodarouChar"/>
    <w:uiPriority w:val="99"/>
    <w:qFormat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0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D607D"/>
    <w:rPr>
      <w:rFonts w:ascii="Times New Roman" w:eastAsia="Times New Roman" w:hAnsi="Times New Roman" w:cs="Times New Roman"/>
      <w:kern w:val="20"/>
      <w:sz w:val="16"/>
      <w:szCs w:val="20"/>
    </w:rPr>
  </w:style>
  <w:style w:type="paragraph" w:customStyle="1" w:styleId="Head-C">
    <w:name w:val="Head - C"/>
    <w:basedOn w:val="Normln"/>
    <w:next w:val="Body1"/>
    <w:rsid w:val="00DD607D"/>
    <w:pPr>
      <w:keepNext/>
      <w:pageBreakBefore/>
      <w:tabs>
        <w:tab w:val="num" w:pos="720"/>
      </w:tabs>
      <w:spacing w:before="295" w:after="180" w:line="290" w:lineRule="auto"/>
      <w:ind w:left="720"/>
      <w:jc w:val="center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1">
    <w:name w:val="Head 1"/>
    <w:basedOn w:val="Normln"/>
    <w:next w:val="Body1"/>
    <w:rsid w:val="00DD607D"/>
    <w:pPr>
      <w:keepNext/>
      <w:tabs>
        <w:tab w:val="num" w:pos="425"/>
        <w:tab w:val="num" w:pos="1440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2">
    <w:name w:val="Head 2"/>
    <w:basedOn w:val="Normln"/>
    <w:next w:val="Body2"/>
    <w:rsid w:val="00DD607D"/>
    <w:pPr>
      <w:keepNext/>
      <w:tabs>
        <w:tab w:val="num" w:pos="992"/>
        <w:tab w:val="num" w:pos="2160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Head3">
    <w:name w:val="Head 3"/>
    <w:basedOn w:val="Normln"/>
    <w:next w:val="Body3"/>
    <w:rsid w:val="00DD607D"/>
    <w:pPr>
      <w:keepNext/>
      <w:tabs>
        <w:tab w:val="left" w:pos="1559"/>
        <w:tab w:val="num" w:pos="2160"/>
      </w:tabs>
      <w:spacing w:before="180" w:after="60" w:line="290" w:lineRule="auto"/>
      <w:ind w:left="2160" w:hanging="720"/>
      <w:jc w:val="both"/>
    </w:pPr>
    <w:rPr>
      <w:rFonts w:ascii="Times New Roman" w:eastAsia="Times New Roman" w:hAnsi="Times New Roman" w:cs="Times New Roman"/>
      <w:b/>
      <w:i/>
      <w:kern w:val="20"/>
      <w:sz w:val="17"/>
      <w:szCs w:val="20"/>
    </w:rPr>
  </w:style>
  <w:style w:type="character" w:styleId="AkronymHTML">
    <w:name w:val="HTML Acronym"/>
    <w:basedOn w:val="Standardnpsmoodstavce"/>
    <w:rsid w:val="00DD607D"/>
  </w:style>
  <w:style w:type="paragraph" w:styleId="AdresaHTML">
    <w:name w:val="HTML Address"/>
    <w:basedOn w:val="Normln"/>
    <w:link w:val="AdresaHTMLChar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customStyle="1" w:styleId="AdresaHTMLChar">
    <w:name w:val="Adresa HTML Char"/>
    <w:basedOn w:val="Standardnpsmoodstavce"/>
    <w:link w:val="AdresaHTML"/>
    <w:rsid w:val="00DD607D"/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styleId="CittHTML">
    <w:name w:val="HTML Cite"/>
    <w:rsid w:val="00DD607D"/>
    <w:rPr>
      <w:i/>
      <w:iCs/>
    </w:rPr>
  </w:style>
  <w:style w:type="character" w:styleId="KdHTML">
    <w:name w:val="HTML Code"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rsid w:val="00DD607D"/>
    <w:rPr>
      <w:i/>
      <w:iCs/>
    </w:rPr>
  </w:style>
  <w:style w:type="character" w:styleId="KlvesniceHTML">
    <w:name w:val="HTML Keyboard"/>
    <w:rsid w:val="00DD607D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link w:val="FormtovanvHTMLChar"/>
    <w:rsid w:val="00DD607D"/>
    <w:pPr>
      <w:spacing w:after="140" w:line="290" w:lineRule="auto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character" w:styleId="UkzkaHTML">
    <w:name w:val="HTML Sample"/>
    <w:rsid w:val="00DD607D"/>
    <w:rPr>
      <w:rFonts w:ascii="Courier New" w:hAnsi="Courier New"/>
    </w:rPr>
  </w:style>
  <w:style w:type="character" w:styleId="PsacstrojHTML">
    <w:name w:val="HTML Typewriter"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rsid w:val="00DD607D"/>
    <w:rPr>
      <w:i/>
      <w:iCs/>
    </w:rPr>
  </w:style>
  <w:style w:type="paragraph" w:styleId="Rejstk1">
    <w:name w:val="index 1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2">
    <w:name w:val="index 2"/>
    <w:basedOn w:val="Normln"/>
    <w:next w:val="Normln"/>
    <w:semiHidden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3">
    <w:name w:val="index 3"/>
    <w:basedOn w:val="Normln"/>
    <w:next w:val="Normln"/>
    <w:semiHidden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4">
    <w:name w:val="index 4"/>
    <w:basedOn w:val="Normln"/>
    <w:next w:val="Normln"/>
    <w:semiHidden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5">
    <w:name w:val="index 5"/>
    <w:basedOn w:val="Normln"/>
    <w:next w:val="Normln"/>
    <w:semiHidden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6">
    <w:name w:val="index 6"/>
    <w:basedOn w:val="Normln"/>
    <w:next w:val="Normln"/>
    <w:semiHidden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7">
    <w:name w:val="index 7"/>
    <w:basedOn w:val="Normln"/>
    <w:next w:val="Normln"/>
    <w:semiHidden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8">
    <w:name w:val="index 8"/>
    <w:basedOn w:val="Normln"/>
    <w:next w:val="Normln"/>
    <w:semiHidden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9">
    <w:name w:val="index 9"/>
    <w:basedOn w:val="Normln"/>
    <w:next w:val="Normln"/>
    <w:semiHidden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Hlavikarejstku">
    <w:name w:val="index heading"/>
    <w:basedOn w:val="Normln"/>
    <w:next w:val="Rejstk1"/>
    <w:semiHidden/>
    <w:rsid w:val="00DD607D"/>
    <w:pPr>
      <w:spacing w:after="140" w:line="290" w:lineRule="auto"/>
    </w:pPr>
    <w:rPr>
      <w:rFonts w:ascii="Arial" w:eastAsia="Times New Roman" w:hAnsi="Arial" w:cs="Arial"/>
      <w:b/>
      <w:bCs/>
      <w:kern w:val="20"/>
      <w:sz w:val="20"/>
      <w:szCs w:val="20"/>
    </w:rPr>
  </w:style>
  <w:style w:type="character" w:customStyle="1" w:styleId="Level2Char">
    <w:name w:val="Level 2 Char"/>
    <w:link w:val="Level2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customStyle="1" w:styleId="Level3Char">
    <w:name w:val="Level 3 Char"/>
    <w:link w:val="Level3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styleId="slodku">
    <w:name w:val="line number"/>
    <w:basedOn w:val="Standardnpsmoodstavce"/>
    <w:rsid w:val="00DD607D"/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2">
    <w:name w:val="List 2"/>
    <w:basedOn w:val="Normln"/>
    <w:rsid w:val="00DD607D"/>
    <w:pPr>
      <w:tabs>
        <w:tab w:val="num" w:pos="720"/>
      </w:tabs>
      <w:spacing w:after="140" w:line="290" w:lineRule="auto"/>
      <w:ind w:left="566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3">
    <w:name w:val="List 3"/>
    <w:basedOn w:val="Normln"/>
    <w:rsid w:val="00DD607D"/>
    <w:pPr>
      <w:tabs>
        <w:tab w:val="num" w:pos="720"/>
      </w:tabs>
      <w:spacing w:after="140" w:line="290" w:lineRule="auto"/>
      <w:ind w:left="849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4">
    <w:name w:val="List 4"/>
    <w:basedOn w:val="Normln"/>
    <w:rsid w:val="00DD607D"/>
    <w:pPr>
      <w:tabs>
        <w:tab w:val="num" w:pos="720"/>
      </w:tabs>
      <w:spacing w:after="140" w:line="290" w:lineRule="auto"/>
      <w:ind w:left="1132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5">
    <w:name w:val="List 5"/>
    <w:basedOn w:val="Normln"/>
    <w:rsid w:val="00DD607D"/>
    <w:pPr>
      <w:tabs>
        <w:tab w:val="num" w:pos="720"/>
      </w:tabs>
      <w:spacing w:after="140" w:line="290" w:lineRule="auto"/>
      <w:ind w:left="1415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">
    <w:name w:val="List Bullet"/>
    <w:basedOn w:val="Normln"/>
    <w:rsid w:val="00DD607D"/>
    <w:pPr>
      <w:tabs>
        <w:tab w:val="num" w:pos="425"/>
        <w:tab w:val="num" w:pos="720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2">
    <w:name w:val="List Bullet 2"/>
    <w:basedOn w:val="Normln"/>
    <w:rsid w:val="00DD607D"/>
    <w:pPr>
      <w:tabs>
        <w:tab w:val="num" w:pos="992"/>
        <w:tab w:val="num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3">
    <w:name w:val="List Bullet 3"/>
    <w:basedOn w:val="Normln"/>
    <w:rsid w:val="00DD607D"/>
    <w:pPr>
      <w:tabs>
        <w:tab w:val="num" w:pos="1559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4">
    <w:name w:val="List Bullet 4"/>
    <w:basedOn w:val="Normln"/>
    <w:rsid w:val="00DD607D"/>
    <w:pPr>
      <w:tabs>
        <w:tab w:val="num" w:pos="2268"/>
        <w:tab w:val="num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5">
    <w:name w:val="List Bullet 5"/>
    <w:basedOn w:val="Normln"/>
    <w:rsid w:val="00DD607D"/>
    <w:pPr>
      <w:tabs>
        <w:tab w:val="num" w:pos="2693"/>
        <w:tab w:val="num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">
    <w:name w:val="List Continue"/>
    <w:basedOn w:val="Normln"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2">
    <w:name w:val="List Continue 2"/>
    <w:basedOn w:val="Normln"/>
    <w:rsid w:val="00DD607D"/>
    <w:pPr>
      <w:tabs>
        <w:tab w:val="num" w:pos="720"/>
      </w:tabs>
      <w:spacing w:after="120" w:line="290" w:lineRule="auto"/>
      <w:ind w:left="992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3">
    <w:name w:val="List Continue 3"/>
    <w:basedOn w:val="Normln"/>
    <w:rsid w:val="00DD607D"/>
    <w:pPr>
      <w:tabs>
        <w:tab w:val="num" w:pos="720"/>
      </w:tabs>
      <w:spacing w:after="120" w:line="290" w:lineRule="auto"/>
      <w:ind w:left="184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4">
    <w:name w:val="List Continue 4"/>
    <w:basedOn w:val="Normln"/>
    <w:rsid w:val="00DD607D"/>
    <w:pPr>
      <w:tabs>
        <w:tab w:val="num" w:pos="720"/>
      </w:tabs>
      <w:spacing w:after="120" w:line="290" w:lineRule="auto"/>
      <w:ind w:left="1132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5">
    <w:name w:val="List Continue 5"/>
    <w:basedOn w:val="Normln"/>
    <w:rsid w:val="00DD607D"/>
    <w:pPr>
      <w:tabs>
        <w:tab w:val="num" w:pos="720"/>
      </w:tabs>
      <w:spacing w:after="120" w:line="290" w:lineRule="auto"/>
      <w:ind w:left="269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">
    <w:name w:val="List Number"/>
    <w:basedOn w:val="Normln"/>
    <w:rsid w:val="00DD607D"/>
    <w:pPr>
      <w:tabs>
        <w:tab w:val="num" w:pos="425"/>
        <w:tab w:val="num" w:pos="720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2">
    <w:name w:val="List Number 2"/>
    <w:basedOn w:val="Normln"/>
    <w:rsid w:val="00DD607D"/>
    <w:pPr>
      <w:tabs>
        <w:tab w:val="num" w:pos="425"/>
        <w:tab w:val="num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3">
    <w:name w:val="List Number 3"/>
    <w:basedOn w:val="Normln"/>
    <w:rsid w:val="00DD607D"/>
    <w:pPr>
      <w:tabs>
        <w:tab w:val="num" w:pos="360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4">
    <w:name w:val="List Number 4"/>
    <w:basedOn w:val="Normln"/>
    <w:rsid w:val="00DD607D"/>
    <w:pPr>
      <w:tabs>
        <w:tab w:val="num" w:pos="643"/>
        <w:tab w:val="num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5">
    <w:name w:val="List Number 5"/>
    <w:basedOn w:val="Normln"/>
    <w:rsid w:val="00DD607D"/>
    <w:pPr>
      <w:tabs>
        <w:tab w:val="num" w:pos="926"/>
        <w:tab w:val="num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makra">
    <w:name w:val="macro"/>
    <w:link w:val="TextmakraChar"/>
    <w:semiHidden/>
    <w:rsid w:val="00DD607D"/>
    <w:pPr>
      <w:tabs>
        <w:tab w:val="left" w:pos="480"/>
        <w:tab w:val="num" w:pos="72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90" w:lineRule="auto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styleId="Zhlavzprvy">
    <w:name w:val="Message Header"/>
    <w:basedOn w:val="Normln"/>
    <w:link w:val="ZhlavzprvyChar"/>
    <w:rsid w:val="00DD60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DD607D"/>
    <w:rPr>
      <w:rFonts w:ascii="Arial" w:eastAsia="Times New Roman" w:hAnsi="Arial" w:cs="Arial"/>
      <w:kern w:val="20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4"/>
      <w:szCs w:val="24"/>
    </w:rPr>
  </w:style>
  <w:style w:type="paragraph" w:styleId="Normlnodsazen">
    <w:name w:val="Normal Indent"/>
    <w:basedOn w:val="Normln"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">
    <w:name w:val="Note"/>
    <w:basedOn w:val="Normln"/>
    <w:link w:val="NoteChar"/>
    <w:rsid w:val="00DD607D"/>
    <w:pPr>
      <w:tabs>
        <w:tab w:val="num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NoteChar">
    <w:name w:val="Note Char"/>
    <w:link w:val="Note"/>
    <w:rsid w:val="00DD607D"/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HeadlineChar">
    <w:name w:val="Headline Char"/>
    <w:link w:val="Headline"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customStyle="1" w:styleId="Headline">
    <w:name w:val="Headline"/>
    <w:link w:val="HeadlineChar"/>
    <w:rsid w:val="00DD607D"/>
    <w:pPr>
      <w:tabs>
        <w:tab w:val="num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rsid w:val="00DD607D"/>
    <w:pPr>
      <w:tabs>
        <w:tab w:val="num" w:pos="720"/>
      </w:tabs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poznmkyChar">
    <w:name w:val="Nadpis poznámky Char"/>
    <w:basedOn w:val="Standardnpsmoodstavce"/>
    <w:link w:val="Nadpispoznmky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Body">
    <w:name w:val="NoteBody"/>
    <w:basedOn w:val="Body"/>
    <w:rsid w:val="00DD607D"/>
    <w:pPr>
      <w:tabs>
        <w:tab w:val="num" w:pos="720"/>
      </w:tabs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rsid w:val="00DD607D"/>
    <w:pPr>
      <w:tabs>
        <w:tab w:val="num" w:pos="720"/>
      </w:tabs>
      <w:spacing w:after="140" w:line="290" w:lineRule="auto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customStyle="1" w:styleId="Roman2-i">
    <w:name w:val="Roman 2-(i)"/>
    <w:basedOn w:val="Normln"/>
    <w:rsid w:val="00DD607D"/>
    <w:pPr>
      <w:tabs>
        <w:tab w:val="num" w:pos="720"/>
        <w:tab w:val="left" w:pos="992"/>
      </w:tabs>
      <w:spacing w:after="140" w:line="290" w:lineRule="auto"/>
      <w:ind w:left="720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0">
    <w:name w:val="Roman 2-(I)"/>
    <w:basedOn w:val="Normln"/>
    <w:rsid w:val="00DD607D"/>
    <w:pPr>
      <w:tabs>
        <w:tab w:val="num" w:pos="720"/>
        <w:tab w:val="left" w:pos="992"/>
      </w:tabs>
      <w:spacing w:after="140" w:line="290" w:lineRule="auto"/>
      <w:ind w:left="992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1">
    <w:name w:val="Roman 2-I"/>
    <w:basedOn w:val="Normln"/>
    <w:rsid w:val="00DD607D"/>
    <w:pPr>
      <w:tabs>
        <w:tab w:val="num" w:pos="720"/>
        <w:tab w:val="num" w:pos="992"/>
      </w:tabs>
      <w:spacing w:after="140" w:line="290" w:lineRule="auto"/>
      <w:ind w:left="992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">
    <w:name w:val="Roman 3-(i)"/>
    <w:basedOn w:val="Normln"/>
    <w:rsid w:val="00DD607D"/>
    <w:pPr>
      <w:tabs>
        <w:tab w:val="num" w:pos="720"/>
        <w:tab w:val="left" w:pos="1559"/>
        <w:tab w:val="num" w:pos="1712"/>
      </w:tabs>
      <w:spacing w:after="140" w:line="290" w:lineRule="auto"/>
      <w:ind w:left="1559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0">
    <w:name w:val="Roman 3-(I)"/>
    <w:basedOn w:val="Normln"/>
    <w:rsid w:val="00DD607D"/>
    <w:pPr>
      <w:tabs>
        <w:tab w:val="num" w:pos="720"/>
        <w:tab w:val="left" w:pos="1559"/>
      </w:tabs>
      <w:spacing w:after="140" w:line="290" w:lineRule="auto"/>
      <w:ind w:left="1559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1">
    <w:name w:val="Roman 3-I"/>
    <w:basedOn w:val="Normln"/>
    <w:rsid w:val="00DD607D"/>
    <w:pPr>
      <w:tabs>
        <w:tab w:val="num" w:pos="720"/>
        <w:tab w:val="num" w:pos="1559"/>
      </w:tabs>
      <w:spacing w:after="140" w:line="290" w:lineRule="auto"/>
      <w:ind w:left="1559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">
    <w:name w:val="Roman 4-(i)"/>
    <w:basedOn w:val="Normln"/>
    <w:rsid w:val="00DD607D"/>
    <w:pPr>
      <w:tabs>
        <w:tab w:val="num" w:pos="720"/>
        <w:tab w:val="left" w:pos="2126"/>
      </w:tabs>
      <w:spacing w:after="140" w:line="290" w:lineRule="auto"/>
      <w:ind w:left="2126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0">
    <w:name w:val="Roman 4-(I)"/>
    <w:basedOn w:val="Normln"/>
    <w:rsid w:val="00DD607D"/>
    <w:pPr>
      <w:tabs>
        <w:tab w:val="num" w:pos="720"/>
        <w:tab w:val="left" w:pos="2126"/>
      </w:tabs>
      <w:spacing w:after="140" w:line="290" w:lineRule="auto"/>
      <w:ind w:left="2126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1">
    <w:name w:val="Roman 4-I"/>
    <w:basedOn w:val="Normln"/>
    <w:rsid w:val="00DD607D"/>
    <w:pPr>
      <w:tabs>
        <w:tab w:val="num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">
    <w:name w:val="Roman 5-(i)"/>
    <w:basedOn w:val="Normln"/>
    <w:rsid w:val="00DD607D"/>
    <w:pPr>
      <w:tabs>
        <w:tab w:val="num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0">
    <w:name w:val="Roman 5-(I)"/>
    <w:basedOn w:val="Normln"/>
    <w:rsid w:val="00DD607D"/>
    <w:pPr>
      <w:tabs>
        <w:tab w:val="num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1">
    <w:name w:val="Roman 5-I"/>
    <w:basedOn w:val="Normln"/>
    <w:rsid w:val="00DD607D"/>
    <w:pPr>
      <w:tabs>
        <w:tab w:val="num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">
    <w:name w:val="Roman 6-(i)"/>
    <w:basedOn w:val="Normln"/>
    <w:rsid w:val="00DD607D"/>
    <w:pPr>
      <w:tabs>
        <w:tab w:val="num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0">
    <w:name w:val="Roman 6-(I)"/>
    <w:basedOn w:val="Normln"/>
    <w:rsid w:val="00DD607D"/>
    <w:pPr>
      <w:tabs>
        <w:tab w:val="num" w:pos="720"/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1">
    <w:name w:val="Roman 6-I"/>
    <w:basedOn w:val="Normln"/>
    <w:rsid w:val="00DD607D"/>
    <w:pPr>
      <w:tabs>
        <w:tab w:val="num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OslovenChar">
    <w:name w:val="Oslovení Char"/>
    <w:basedOn w:val="Standardnpsmoodstavce"/>
    <w:link w:val="Oslov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Char">
    <w:name w:val="Podpis Char"/>
    <w:basedOn w:val="Standardnpsmoodstavce"/>
    <w:link w:val="Podpis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mCellBody">
    <w:name w:val="SmCellBody"/>
    <w:basedOn w:val="CellBody"/>
    <w:rsid w:val="00DD607D"/>
    <w:rPr>
      <w:sz w:val="18"/>
    </w:rPr>
  </w:style>
  <w:style w:type="paragraph" w:customStyle="1" w:styleId="SmCellHead">
    <w:name w:val="SmCellHead"/>
    <w:basedOn w:val="CellHead"/>
    <w:rsid w:val="00DD607D"/>
    <w:rPr>
      <w:sz w:val="18"/>
    </w:rPr>
  </w:style>
  <w:style w:type="paragraph" w:customStyle="1" w:styleId="SmCell-Headitalic">
    <w:name w:val="SmCell-Headitalic"/>
    <w:basedOn w:val="CellHead"/>
    <w:rsid w:val="00DD607D"/>
    <w:pPr>
      <w:tabs>
        <w:tab w:val="num" w:pos="720"/>
      </w:tabs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rsid w:val="00DD607D"/>
    <w:pPr>
      <w:tabs>
        <w:tab w:val="num" w:pos="2126"/>
      </w:tabs>
      <w:ind w:left="2126" w:hanging="567"/>
    </w:pPr>
  </w:style>
  <w:style w:type="character" w:styleId="Siln">
    <w:name w:val="Strong"/>
    <w:qFormat/>
    <w:rsid w:val="00DD607D"/>
    <w:rPr>
      <w:b/>
      <w:bCs/>
    </w:rPr>
  </w:style>
  <w:style w:type="paragraph" w:customStyle="1" w:styleId="SubHead">
    <w:name w:val="SubHead"/>
    <w:basedOn w:val="Normln"/>
    <w:next w:val="Body"/>
    <w:rsid w:val="00DD607D"/>
    <w:pPr>
      <w:keepNext/>
      <w:spacing w:before="175" w:after="35" w:line="290" w:lineRule="auto"/>
      <w:ind w:left="720"/>
      <w:jc w:val="both"/>
    </w:pPr>
    <w:rPr>
      <w:rFonts w:ascii="Times New Roman" w:eastAsia="Times New Roman" w:hAnsi="Times New Roman" w:cs="Times New Roman"/>
      <w:b/>
      <w:kern w:val="20"/>
      <w:sz w:val="19"/>
      <w:szCs w:val="20"/>
    </w:rPr>
  </w:style>
  <w:style w:type="paragraph" w:customStyle="1" w:styleId="SubHeadItalic">
    <w:name w:val="SubHeadItalic"/>
    <w:basedOn w:val="SubHead"/>
    <w:next w:val="Body"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"/>
    <w:rsid w:val="00DD607D"/>
    <w:rPr>
      <w:i/>
    </w:rPr>
  </w:style>
  <w:style w:type="paragraph" w:styleId="Podnadpis">
    <w:name w:val="Subtitle"/>
    <w:basedOn w:val="Normln"/>
    <w:next w:val="Normln"/>
    <w:link w:val="PodnadpisChar"/>
    <w:pPr>
      <w:pBdr>
        <w:top w:val="nil"/>
        <w:left w:val="nil"/>
        <w:bottom w:val="nil"/>
        <w:right w:val="nil"/>
        <w:between w:val="nil"/>
      </w:pBdr>
      <w:spacing w:after="60" w:line="290" w:lineRule="auto"/>
      <w:jc w:val="center"/>
    </w:pPr>
    <w:rPr>
      <w:rFonts w:ascii="Arial" w:eastAsia="Arial" w:hAnsi="Arial" w:cs="Arial"/>
      <w:color w:val="00000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DD607D"/>
    <w:rPr>
      <w:rFonts w:ascii="Arial" w:eastAsia="Times New Roman" w:hAnsi="Arial" w:cs="Arial"/>
      <w:kern w:val="20"/>
      <w:sz w:val="24"/>
      <w:szCs w:val="24"/>
    </w:rPr>
  </w:style>
  <w:style w:type="paragraph" w:customStyle="1" w:styleId="TableAlpha">
    <w:name w:val="Table Alpha"/>
    <w:basedOn w:val="CellBody"/>
    <w:rsid w:val="00DD607D"/>
    <w:pPr>
      <w:tabs>
        <w:tab w:val="num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obrzk">
    <w:name w:val="table of figures"/>
    <w:basedOn w:val="Normln"/>
    <w:next w:val="Normln"/>
    <w:semiHidden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TableRoman">
    <w:name w:val="Table Roman"/>
    <w:basedOn w:val="CellBody"/>
    <w:rsid w:val="00DD607D"/>
    <w:pPr>
      <w:tabs>
        <w:tab w:val="left" w:pos="425"/>
        <w:tab w:val="num" w:pos="2846"/>
      </w:tabs>
      <w:ind w:left="2693" w:hanging="567"/>
      <w:jc w:val="both"/>
    </w:pPr>
  </w:style>
  <w:style w:type="paragraph" w:customStyle="1" w:styleId="Title10C">
    <w:name w:val="Title 10C"/>
    <w:basedOn w:val="Nzev"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0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0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tabs>
        <w:tab w:val="num" w:pos="720"/>
      </w:tabs>
      <w:spacing w:after="0" w:line="290" w:lineRule="auto"/>
      <w:ind w:left="10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tabs>
        <w:tab w:val="num" w:pos="720"/>
      </w:tabs>
      <w:spacing w:after="0" w:line="290" w:lineRule="auto"/>
      <w:ind w:left="14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tabs>
        <w:tab w:val="num" w:pos="720"/>
      </w:tabs>
      <w:spacing w:after="0" w:line="290" w:lineRule="auto"/>
      <w:ind w:left="16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customStyle="1" w:styleId="VSmCellBody">
    <w:name w:val="VSmCellBody"/>
    <w:basedOn w:val="CellBody"/>
    <w:rsid w:val="00DD607D"/>
    <w:pPr>
      <w:tabs>
        <w:tab w:val="num" w:pos="720"/>
      </w:tabs>
    </w:pPr>
    <w:rPr>
      <w:sz w:val="17"/>
    </w:rPr>
  </w:style>
  <w:style w:type="paragraph" w:customStyle="1" w:styleId="VSmCellHead">
    <w:name w:val="VSmCellHead"/>
    <w:basedOn w:val="CellHead"/>
    <w:rsid w:val="00DD607D"/>
    <w:rPr>
      <w:sz w:val="17"/>
    </w:rPr>
  </w:style>
  <w:style w:type="paragraph" w:customStyle="1" w:styleId="VSmCell-Headitalic">
    <w:name w:val="VSmCell-Headitalic"/>
    <w:basedOn w:val="CellHead"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rsid w:val="00DD607D"/>
    <w:pPr>
      <w:tabs>
        <w:tab w:val="num" w:pos="425"/>
      </w:tabs>
      <w:ind w:left="425" w:hanging="425"/>
    </w:pPr>
  </w:style>
  <w:style w:type="paragraph" w:customStyle="1" w:styleId="Alpha3-a0">
    <w:name w:val="Alpha 3-(a)"/>
    <w:basedOn w:val="Body"/>
    <w:link w:val="Alpha3-aChar"/>
    <w:rsid w:val="00DD607D"/>
    <w:pPr>
      <w:tabs>
        <w:tab w:val="num" w:pos="360"/>
        <w:tab w:val="num" w:pos="720"/>
      </w:tabs>
      <w:ind w:left="425"/>
    </w:pPr>
    <w:rPr>
      <w:rFonts w:ascii="Times New Roman" w:hAnsi="Times New Roman"/>
      <w:szCs w:val="20"/>
    </w:rPr>
  </w:style>
  <w:style w:type="character" w:customStyle="1" w:styleId="Alpha3-aChar">
    <w:name w:val="Alpha 3-(a) Char"/>
    <w:basedOn w:val="BodyChar"/>
    <w:link w:val="Alpha3-a0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3-Aitalic">
    <w:name w:val="Alpha 3-(A) italic"/>
    <w:basedOn w:val="Normln"/>
    <w:rsid w:val="00DD607D"/>
    <w:pPr>
      <w:tabs>
        <w:tab w:val="num" w:pos="720"/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4-Aitalic">
    <w:name w:val="Alpha 4-(A) italic"/>
    <w:basedOn w:val="Normln"/>
    <w:rsid w:val="00DD607D"/>
    <w:pPr>
      <w:tabs>
        <w:tab w:val="num" w:pos="2126"/>
        <w:tab w:val="num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5-Aitalic">
    <w:name w:val="Alpha 5-(A) italic"/>
    <w:basedOn w:val="Normln"/>
    <w:rsid w:val="00DD607D"/>
    <w:pPr>
      <w:tabs>
        <w:tab w:val="num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8">
    <w:name w:val="Level 8"/>
    <w:basedOn w:val="Normln"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9">
    <w:name w:val="Level 9"/>
    <w:basedOn w:val="Normln"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dashbullet1">
    <w:name w:val="dash bullet 1"/>
    <w:basedOn w:val="Normln"/>
    <w:rsid w:val="00DD607D"/>
    <w:pPr>
      <w:tabs>
        <w:tab w:val="num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ullet1">
    <w:name w:val="bullet 1"/>
    <w:basedOn w:val="Normln"/>
    <w:rsid w:val="00DD607D"/>
    <w:pPr>
      <w:tabs>
        <w:tab w:val="num" w:pos="720"/>
      </w:tabs>
      <w:spacing w:after="140" w:line="288" w:lineRule="auto"/>
      <w:ind w:left="720" w:hanging="720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txtterm1">
    <w:name w:val="txtterm1"/>
    <w:rsid w:val="00DD607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roman3">
    <w:name w:val="roman 3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ullets1">
    <w:name w:val="Bullets 1"/>
    <w:basedOn w:val="Normln"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noProof/>
      <w:sz w:val="19"/>
      <w:szCs w:val="20"/>
    </w:rPr>
  </w:style>
  <w:style w:type="character" w:customStyle="1" w:styleId="tlistbodycopy1">
    <w:name w:val="tlistbodycopy1"/>
    <w:rsid w:val="00DD607D"/>
    <w:rPr>
      <w:rFonts w:ascii="Verdana" w:hAnsi="Verdana" w:hint="default"/>
      <w:b w:val="0"/>
      <w:bCs w:val="0"/>
      <w:i w:val="0"/>
      <w:iCs w:val="0"/>
      <w:color w:val="000000"/>
      <w:sz w:val="13"/>
      <w:szCs w:val="13"/>
    </w:rPr>
  </w:style>
  <w:style w:type="paragraph" w:customStyle="1" w:styleId="xl27">
    <w:name w:val="xl27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rsid w:val="00DD607D"/>
    <w:pPr>
      <w:spacing w:after="0" w:line="220" w:lineRule="exact"/>
    </w:pPr>
    <w:rPr>
      <w:rFonts w:ascii="Arial" w:eastAsia="Times New Roman" w:hAnsi="Arial" w:cs="Times New Roman"/>
      <w:smallCaps/>
      <w:noProof/>
      <w:w w:val="80"/>
      <w:sz w:val="18"/>
      <w:szCs w:val="20"/>
    </w:rPr>
  </w:style>
  <w:style w:type="paragraph" w:customStyle="1" w:styleId="xl22">
    <w:name w:val="xl22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noProof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rsid w:val="00DD607D"/>
    <w:pPr>
      <w:tabs>
        <w:tab w:val="num" w:pos="709"/>
      </w:tabs>
      <w:spacing w:after="200"/>
      <w:ind w:left="709"/>
    </w:pPr>
    <w:rPr>
      <w:rFonts w:ascii="Arial Narrow" w:hAnsi="Arial Narrow"/>
      <w:b/>
    </w:rPr>
  </w:style>
  <w:style w:type="paragraph" w:customStyle="1" w:styleId="Bullets">
    <w:name w:val="Bullets"/>
    <w:basedOn w:val="Normln"/>
    <w:rsid w:val="00DD607D"/>
    <w:pPr>
      <w:tabs>
        <w:tab w:val="left" w:pos="822"/>
        <w:tab w:val="num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kbctabelvoetnoot">
    <w:name w:val="kbc_tabel_voetnoot"/>
    <w:basedOn w:val="Textpoznpodarou"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rsid w:val="00DD6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rsid w:val="00DD6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rsid w:val="00DD60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rsid w:val="00DD607D"/>
    <w:pPr>
      <w:pBdr>
        <w:bottom w:val="single" w:sz="6" w:space="1" w:color="auto"/>
      </w:pBd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tw4winMark">
    <w:name w:val="tw4winMark"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paragraph" w:customStyle="1" w:styleId="kbcbullets">
    <w:name w:val="kbc_bullets"/>
    <w:basedOn w:val="Normln"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Style40171844">
    <w:name w:val="Style40171844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48"/>
      <w:szCs w:val="20"/>
      <w:lang w:val="en-US" w:eastAsia="nl-NL"/>
    </w:rPr>
  </w:style>
  <w:style w:type="paragraph" w:customStyle="1" w:styleId="Intro">
    <w:name w:val="Intro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napToGrid w:val="0"/>
      <w:sz w:val="20"/>
      <w:szCs w:val="20"/>
      <w:lang w:val="nl-NL"/>
    </w:rPr>
  </w:style>
  <w:style w:type="paragraph" w:customStyle="1" w:styleId="kbcbulletsinsprong">
    <w:name w:val="kbc_bullets_insprong"/>
    <w:basedOn w:val="kbcbullets"/>
    <w:rsid w:val="00DD607D"/>
    <w:pPr>
      <w:tabs>
        <w:tab w:val="clear" w:pos="113"/>
        <w:tab w:val="num" w:pos="425"/>
      </w:tabs>
      <w:ind w:left="425" w:hanging="425"/>
    </w:pPr>
  </w:style>
  <w:style w:type="paragraph" w:customStyle="1" w:styleId="Insprong">
    <w:name w:val="Insprong"/>
    <w:basedOn w:val="Normln"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rsid w:val="00DD607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rsid w:val="00DD607D"/>
  </w:style>
  <w:style w:type="paragraph" w:customStyle="1" w:styleId="HeadingPlain">
    <w:name w:val="_HeadingPlain"/>
    <w:basedOn w:val="Normln"/>
    <w:next w:val="Normln"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0">
    <w:name w:val="Text"/>
    <w:basedOn w:val="Normln"/>
    <w:link w:val="TextChar"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TextChar">
    <w:name w:val="Text Char"/>
    <w:link w:val="Text0"/>
    <w:locked/>
    <w:rsid w:val="00DD607D"/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"/>
    <w:rsid w:val="00DD607D"/>
    <w:pPr>
      <w:tabs>
        <w:tab w:val="num" w:pos="720"/>
      </w:tabs>
      <w:ind w:left="425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rsid w:val="00DD607D"/>
    <w:pPr>
      <w:tabs>
        <w:tab w:val="left" w:pos="288"/>
        <w:tab w:val="num" w:pos="1559"/>
        <w:tab w:val="num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rsid w:val="00DD607D"/>
    <w:pPr>
      <w:tabs>
        <w:tab w:val="num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TableHeading">
    <w:name w:val="Table Heading"/>
    <w:basedOn w:val="Normln"/>
    <w:rsid w:val="00DD607D"/>
    <w:pPr>
      <w:tabs>
        <w:tab w:val="num" w:pos="720"/>
      </w:tabs>
      <w:spacing w:before="4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rsid w:val="00DD607D"/>
    <w:pPr>
      <w:tabs>
        <w:tab w:val="num" w:pos="1440"/>
      </w:tabs>
      <w:spacing w:before="160"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rsid w:val="00DD607D"/>
    <w:pPr>
      <w:tabs>
        <w:tab w:val="left" w:pos="288"/>
        <w:tab w:val="num" w:pos="1352"/>
        <w:tab w:val="num" w:pos="2160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0">
    <w:name w:val="_Body"/>
    <w:basedOn w:val="Normln"/>
    <w:rsid w:val="00DD607D"/>
    <w:pPr>
      <w:tabs>
        <w:tab w:val="num" w:pos="2880"/>
      </w:tabs>
      <w:spacing w:after="240" w:line="240" w:lineRule="auto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7">
    <w:name w:val="body"/>
    <w:basedOn w:val="Body2"/>
    <w:rsid w:val="00DD607D"/>
    <w:pPr>
      <w:tabs>
        <w:tab w:val="clear" w:pos="720"/>
        <w:tab w:val="num" w:pos="2880"/>
        <w:tab w:val="num" w:pos="3600"/>
      </w:tabs>
      <w:ind w:left="992"/>
    </w:pPr>
    <w:rPr>
      <w:lang w:val="en-US"/>
    </w:rPr>
  </w:style>
  <w:style w:type="paragraph" w:customStyle="1" w:styleId="alpha6">
    <w:name w:val="alpha 6"/>
    <w:basedOn w:val="Normln"/>
    <w:rsid w:val="00DD607D"/>
    <w:pPr>
      <w:tabs>
        <w:tab w:val="num" w:pos="4320"/>
      </w:tabs>
      <w:spacing w:after="140" w:line="290" w:lineRule="auto"/>
      <w:ind w:left="4320" w:hanging="681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HeadC">
    <w:name w:val="HeadC"/>
    <w:basedOn w:val="Head-C"/>
    <w:rsid w:val="00DD607D"/>
    <w:pPr>
      <w:tabs>
        <w:tab w:val="clear" w:pos="720"/>
        <w:tab w:val="num" w:pos="4320"/>
      </w:tabs>
      <w:ind w:left="425"/>
    </w:pPr>
    <w:rPr>
      <w:lang w:val="en-US"/>
    </w:rPr>
  </w:style>
  <w:style w:type="paragraph" w:customStyle="1" w:styleId="roman1">
    <w:name w:val="roman 1"/>
    <w:basedOn w:val="Normln"/>
    <w:rsid w:val="00DD607D"/>
    <w:pPr>
      <w:tabs>
        <w:tab w:val="left" w:pos="567"/>
        <w:tab w:val="num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SchedApps">
    <w:name w:val="Sched/Apps"/>
    <w:basedOn w:val="Normln"/>
    <w:next w:val="Body"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3"/>
      <w:sz w:val="23"/>
      <w:szCs w:val="24"/>
    </w:rPr>
  </w:style>
  <w:style w:type="paragraph" w:customStyle="1" w:styleId="Schedule1">
    <w:name w:val="Schedule 1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2">
    <w:name w:val="Schedule 2"/>
    <w:basedOn w:val="Normln"/>
    <w:rsid w:val="00DD607D"/>
    <w:pPr>
      <w:tabs>
        <w:tab w:val="num" w:pos="1440"/>
      </w:tabs>
      <w:spacing w:after="140" w:line="290" w:lineRule="auto"/>
      <w:ind w:left="1440" w:hanging="720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3">
    <w:name w:val="Schedule 3"/>
    <w:basedOn w:val="Normln"/>
    <w:rsid w:val="00DD607D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4">
    <w:name w:val="Schedule 4"/>
    <w:basedOn w:val="Normln"/>
    <w:rsid w:val="00DD607D"/>
    <w:pPr>
      <w:tabs>
        <w:tab w:val="num" w:pos="720"/>
        <w:tab w:val="num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5">
    <w:name w:val="Schedule 5"/>
    <w:basedOn w:val="Normln"/>
    <w:rsid w:val="00DD607D"/>
    <w:pPr>
      <w:tabs>
        <w:tab w:val="num" w:pos="2041"/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6">
    <w:name w:val="Schedule 6"/>
    <w:basedOn w:val="Normln"/>
    <w:rsid w:val="00DD607D"/>
    <w:pPr>
      <w:tabs>
        <w:tab w:val="num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0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rsid w:val="00DD6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D607D"/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D607D"/>
    <w:pPr>
      <w:spacing w:after="140" w:line="290" w:lineRule="auto"/>
    </w:pPr>
    <w:rPr>
      <w:rFonts w:ascii="Tahoma" w:eastAsia="Times New Roman" w:hAnsi="Tahoma" w:cs="Tahoma"/>
      <w:kern w:val="20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D607D"/>
    <w:rPr>
      <w:rFonts w:ascii="Tahoma" w:eastAsia="Times New Roman" w:hAnsi="Tahoma" w:cs="Tahoma"/>
      <w:kern w:val="20"/>
      <w:sz w:val="16"/>
      <w:szCs w:val="16"/>
    </w:rPr>
  </w:style>
  <w:style w:type="paragraph" w:customStyle="1" w:styleId="CG-SingleSp05">
    <w:name w:val="CG-Single Sp 0.5"/>
    <w:aliases w:val="s2,Second Heading 2"/>
    <w:basedOn w:val="Normln"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rsid w:val="00DD607D"/>
    <w:pPr>
      <w:tabs>
        <w:tab w:val="num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0"/>
      <w:szCs w:val="24"/>
      <w:lang w:eastAsia="nl-BE"/>
    </w:rPr>
  </w:style>
  <w:style w:type="paragraph" w:customStyle="1" w:styleId="roman2">
    <w:name w:val="roman 2"/>
    <w:basedOn w:val="Normln"/>
    <w:rsid w:val="00DD607D"/>
    <w:pPr>
      <w:tabs>
        <w:tab w:val="num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0"/>
      <w:sz w:val="20"/>
      <w:szCs w:val="20"/>
      <w:lang w:val="nl-BE"/>
    </w:rPr>
  </w:style>
  <w:style w:type="paragraph" w:customStyle="1" w:styleId="Overname2">
    <w:name w:val="Overname 2"/>
    <w:basedOn w:val="Normln"/>
    <w:rsid w:val="00DD607D"/>
    <w:pPr>
      <w:keepNext/>
      <w:suppressLineNumbers/>
      <w:tabs>
        <w:tab w:val="num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rsid w:val="00DD607D"/>
    <w:pPr>
      <w:keepNext/>
      <w:suppressLineNumbers/>
      <w:tabs>
        <w:tab w:val="num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rsid w:val="00DD607D"/>
    <w:pPr>
      <w:keepNext/>
      <w:suppressLineNumbers/>
      <w:tabs>
        <w:tab w:val="num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rsid w:val="00DD607D"/>
    <w:pPr>
      <w:keepNext/>
      <w:suppressLineNumbers/>
      <w:tabs>
        <w:tab w:val="num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Nadpis">
    <w:name w:val="Nadpis"/>
    <w:basedOn w:val="Normln"/>
    <w:rsid w:val="00DD607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0000"/>
      <w:sz w:val="20"/>
      <w:szCs w:val="20"/>
      <w:lang w:val="en-US"/>
    </w:rPr>
  </w:style>
  <w:style w:type="character" w:customStyle="1" w:styleId="Copyright">
    <w:name w:val="Copyright"/>
    <w:rsid w:val="00DD607D"/>
    <w:rPr>
      <w:rFonts w:ascii="Univers 45 Light" w:hAnsi="Univers 45 Light"/>
      <w:color w:val="333399"/>
      <w:sz w:val="12"/>
    </w:rPr>
  </w:style>
  <w:style w:type="paragraph" w:customStyle="1" w:styleId="Subhead1">
    <w:name w:val="Subhead 1"/>
    <w:basedOn w:val="Normln"/>
    <w:rsid w:val="00DD607D"/>
    <w:pPr>
      <w:keepNext/>
      <w:tabs>
        <w:tab w:val="left" w:pos="153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rsid w:val="00DD607D"/>
    <w:pPr>
      <w:tabs>
        <w:tab w:val="decimal" w:pos="737"/>
      </w:tabs>
      <w:autoSpaceDE w:val="0"/>
      <w:autoSpaceDN w:val="0"/>
      <w:adjustRightInd w:val="0"/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ColumnHeadingChar">
    <w:name w:val="Column Heading Char"/>
    <w:link w:val="ColumnHeading"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AccountingPolicyChar">
    <w:name w:val="Accounting Policy Char"/>
    <w:link w:val="AccountingPolicy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rsid w:val="00DD607D"/>
    <w:pPr>
      <w:tabs>
        <w:tab w:val="decimal" w:pos="73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rsid w:val="00DD607D"/>
    <w:pPr>
      <w:tabs>
        <w:tab w:val="clear" w:pos="397"/>
        <w:tab w:val="decimal" w:pos="680"/>
      </w:tabs>
    </w:pPr>
  </w:style>
  <w:style w:type="character" w:customStyle="1" w:styleId="AcctBody6ColChar">
    <w:name w:val="Acct Body 6 Col Char"/>
    <w:link w:val="AcctBody6Col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3CharCharChar">
    <w:name w:val="Subhead 3 Char Char Char"/>
    <w:basedOn w:val="Normln"/>
    <w:link w:val="Subhead3CharCharCharChar"/>
    <w:rsid w:val="00DD607D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0"/>
      <w:sz w:val="18"/>
      <w:szCs w:val="18"/>
    </w:rPr>
  </w:style>
  <w:style w:type="character" w:customStyle="1" w:styleId="DeltaViewInsertion">
    <w:name w:val="DeltaView Insertion"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rsid w:val="00DD607D"/>
  </w:style>
  <w:style w:type="paragraph" w:customStyle="1" w:styleId="MainHeading">
    <w:name w:val="Main Heading"/>
    <w:basedOn w:val="Normln"/>
    <w:next w:val="Normln"/>
    <w:rsid w:val="00DD607D"/>
    <w:pPr>
      <w:tabs>
        <w:tab w:val="left" w:pos="1531"/>
      </w:tabs>
      <w:autoSpaceDE w:val="0"/>
      <w:autoSpaceDN w:val="0"/>
      <w:adjustRightInd w:val="0"/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rsid w:val="00DD607D"/>
    <w:pPr>
      <w:tabs>
        <w:tab w:val="left" w:pos="1531"/>
      </w:tabs>
      <w:autoSpaceDE w:val="0"/>
      <w:autoSpaceDN w:val="0"/>
      <w:adjustRightInd w:val="0"/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CharChar">
    <w:name w:val="Body text Char Char"/>
    <w:link w:val="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character" w:customStyle="1" w:styleId="Explain1Char">
    <w:name w:val="Explain 1 Char"/>
    <w:basedOn w:val="BodytextCharChar"/>
    <w:link w:val="Explain1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Hanging">
    <w:name w:val="Explain Hanging"/>
    <w:basedOn w:val="Explain1"/>
    <w:next w:val="Normln"/>
    <w:link w:val="ExplainHangingChar"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character" w:customStyle="1" w:styleId="ExplainHangingChar">
    <w:name w:val="Explain Hanging Char"/>
    <w:basedOn w:val="Explain1Char"/>
    <w:link w:val="ExplainHanging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BodytextChar">
    <w:name w:val="Style Body text Char"/>
    <w:basedOn w:val="BodytextChar"/>
    <w:link w:val="StyleBodytextCharChar"/>
    <w:rsid w:val="00DD607D"/>
  </w:style>
  <w:style w:type="character" w:customStyle="1" w:styleId="StyleBodytextCharChar">
    <w:name w:val="Style Body text Char Char"/>
    <w:basedOn w:val="BodytextCharChar"/>
    <w:link w:val="Style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4">
    <w:name w:val="Subhead 4"/>
    <w:basedOn w:val="Headline"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rsid w:val="00DD607D"/>
  </w:style>
  <w:style w:type="character" w:customStyle="1" w:styleId="ExplanatoryBulletsChar">
    <w:name w:val="Explanatory Bullets Char"/>
    <w:link w:val="ExplanatoryBullets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eading">
    <w:name w:val="Heading"/>
    <w:basedOn w:val="Normln"/>
    <w:rsid w:val="00DD607D"/>
    <w:pPr>
      <w:tabs>
        <w:tab w:val="left" w:pos="510"/>
        <w:tab w:val="left" w:pos="1531"/>
        <w:tab w:val="left" w:pos="1814"/>
      </w:tabs>
      <w:autoSpaceDE w:val="0"/>
      <w:autoSpaceDN w:val="0"/>
      <w:adjustRightInd w:val="0"/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customStyle="1" w:styleId="Notebody0">
    <w:name w:val="Notebody"/>
    <w:basedOn w:val="Normln"/>
    <w:next w:val="Normln"/>
    <w:rsid w:val="00DD607D"/>
    <w:pPr>
      <w:tabs>
        <w:tab w:val="left" w:pos="1077"/>
        <w:tab w:val="left" w:pos="1502"/>
        <w:tab w:val="left" w:pos="1786"/>
      </w:tabs>
      <w:autoSpaceDE w:val="0"/>
      <w:autoSpaceDN w:val="0"/>
      <w:adjustRightInd w:val="0"/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rsid w:val="00DD607D"/>
    <w:pPr>
      <w:autoSpaceDE w:val="0"/>
      <w:autoSpaceDN w:val="0"/>
      <w:adjustRightInd w:val="0"/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2Char">
    <w:name w:val="CV text header 2 Char"/>
    <w:link w:val="CVtextheader2"/>
    <w:rsid w:val="00DD607D"/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rsid w:val="00DD607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rsid w:val="00DD607D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rsid w:val="00DD607D"/>
    <w:pPr>
      <w:tabs>
        <w:tab w:val="clear" w:pos="1559"/>
        <w:tab w:val="left" w:pos="1134"/>
        <w:tab w:val="left" w:pos="1531"/>
        <w:tab w:val="left" w:pos="1871"/>
      </w:tabs>
      <w:autoSpaceDE w:val="0"/>
      <w:autoSpaceDN w:val="0"/>
      <w:adjustRightInd w:val="0"/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rsid w:val="00DD607D"/>
    <w:pPr>
      <w:spacing w:before="120" w:after="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character" w:customStyle="1" w:styleId="CVtextheader1Char">
    <w:name w:val="CV text  header 1 Char"/>
    <w:link w:val="CVtextheader1"/>
    <w:rsid w:val="00DD607D"/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rsid w:val="00DD607D"/>
    <w:pPr>
      <w:keepNext/>
      <w:tabs>
        <w:tab w:val="num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0"/>
      <w:sz w:val="20"/>
      <w:szCs w:val="24"/>
    </w:rPr>
  </w:style>
  <w:style w:type="paragraph" w:customStyle="1" w:styleId="TCLevel2">
    <w:name w:val="T+C Level 2"/>
    <w:basedOn w:val="Normln"/>
    <w:rsid w:val="00DD607D"/>
    <w:pPr>
      <w:tabs>
        <w:tab w:val="num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3">
    <w:name w:val="T+C Level 3"/>
    <w:basedOn w:val="Normln"/>
    <w:rsid w:val="00DD607D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4">
    <w:name w:val="T+C Level 4"/>
    <w:basedOn w:val="Normln"/>
    <w:rsid w:val="00DD607D"/>
    <w:pPr>
      <w:tabs>
        <w:tab w:val="num" w:pos="720"/>
        <w:tab w:val="num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ODocTxt">
    <w:name w:val="AODocTxt"/>
    <w:basedOn w:val="Normln"/>
    <w:rsid w:val="00DD607D"/>
    <w:pPr>
      <w:tabs>
        <w:tab w:val="num" w:pos="1440"/>
      </w:tabs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rsid w:val="00DD607D"/>
    <w:pPr>
      <w:pageBreakBefore/>
      <w:tabs>
        <w:tab w:val="num" w:pos="2160"/>
      </w:tabs>
      <w:spacing w:before="240" w:after="240" w:line="260" w:lineRule="atLeast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rsid w:val="00DD607D"/>
    <w:pPr>
      <w:numPr>
        <w:ilvl w:val="3"/>
      </w:numPr>
      <w:tabs>
        <w:tab w:val="num" w:pos="1440"/>
      </w:tabs>
      <w:ind w:left="720"/>
    </w:pPr>
  </w:style>
  <w:style w:type="paragraph" w:customStyle="1" w:styleId="AODocTxtL2">
    <w:name w:val="AODocTxtL2"/>
    <w:basedOn w:val="AODocTxt"/>
    <w:rsid w:val="00DD607D"/>
    <w:pPr>
      <w:tabs>
        <w:tab w:val="clear" w:pos="1440"/>
        <w:tab w:val="num" w:pos="720"/>
      </w:tabs>
      <w:ind w:left="1440" w:hanging="720"/>
    </w:pPr>
  </w:style>
  <w:style w:type="paragraph" w:customStyle="1" w:styleId="AODocTxtL3">
    <w:name w:val="AODocTxtL3"/>
    <w:basedOn w:val="AODocTxt"/>
    <w:rsid w:val="00DD607D"/>
    <w:pPr>
      <w:tabs>
        <w:tab w:val="clear" w:pos="1440"/>
        <w:tab w:val="num" w:pos="2880"/>
      </w:tabs>
      <w:ind w:left="2880" w:hanging="720"/>
    </w:pPr>
  </w:style>
  <w:style w:type="paragraph" w:customStyle="1" w:styleId="AODocTxtL4">
    <w:name w:val="AODocTxtL4"/>
    <w:basedOn w:val="AODocTxt"/>
    <w:rsid w:val="00DD607D"/>
    <w:pPr>
      <w:tabs>
        <w:tab w:val="clear" w:pos="1440"/>
        <w:tab w:val="num" w:pos="720"/>
      </w:tabs>
      <w:ind w:left="2880" w:hanging="720"/>
    </w:pPr>
  </w:style>
  <w:style w:type="paragraph" w:customStyle="1" w:styleId="AODocTxtL5">
    <w:name w:val="AODocTxtL5"/>
    <w:basedOn w:val="AODocTxt"/>
    <w:rsid w:val="00DD607D"/>
    <w:pPr>
      <w:tabs>
        <w:tab w:val="clear" w:pos="1440"/>
        <w:tab w:val="num" w:pos="2160"/>
      </w:tabs>
      <w:ind w:left="3600" w:hanging="720"/>
    </w:pPr>
  </w:style>
  <w:style w:type="paragraph" w:customStyle="1" w:styleId="AODocTxtL6">
    <w:name w:val="AODocTxtL6"/>
    <w:basedOn w:val="AODocTxt"/>
    <w:rsid w:val="00DD607D"/>
    <w:pPr>
      <w:tabs>
        <w:tab w:val="clear" w:pos="1440"/>
        <w:tab w:val="num" w:pos="2880"/>
      </w:tabs>
      <w:ind w:left="4320" w:hanging="720"/>
    </w:pPr>
  </w:style>
  <w:style w:type="paragraph" w:customStyle="1" w:styleId="AODocTxtL7">
    <w:name w:val="AODocTxtL7"/>
    <w:basedOn w:val="AODocTxt"/>
    <w:rsid w:val="00DD607D"/>
    <w:pPr>
      <w:tabs>
        <w:tab w:val="clear" w:pos="1440"/>
        <w:tab w:val="num" w:pos="3600"/>
      </w:tabs>
      <w:ind w:left="5040" w:hanging="720"/>
    </w:pPr>
  </w:style>
  <w:style w:type="paragraph" w:customStyle="1" w:styleId="AODocTxtL8">
    <w:name w:val="AODocTxtL8"/>
    <w:basedOn w:val="AODocTxt"/>
    <w:rsid w:val="00DD607D"/>
    <w:pPr>
      <w:tabs>
        <w:tab w:val="clear" w:pos="1440"/>
        <w:tab w:val="num" w:pos="4320"/>
      </w:tabs>
      <w:ind w:left="5760" w:hanging="720"/>
    </w:pPr>
  </w:style>
  <w:style w:type="character" w:customStyle="1" w:styleId="DeltaViewDeletion">
    <w:name w:val="DeltaView Deletion"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rsid w:val="00DD607D"/>
    <w:rPr>
      <w:color w:val="00C000"/>
      <w:spacing w:val="0"/>
      <w:u w:val="double"/>
    </w:rPr>
  </w:style>
  <w:style w:type="paragraph" w:customStyle="1" w:styleId="text">
    <w:name w:val="text"/>
    <w:basedOn w:val="Normln"/>
    <w:rsid w:val="00DD607D"/>
    <w:pPr>
      <w:numPr>
        <w:ilvl w:val="8"/>
        <w:numId w:val="4"/>
      </w:numPr>
      <w:spacing w:before="100" w:beforeAutospacing="1" w:after="100" w:afterAutospacing="1" w:line="240" w:lineRule="auto"/>
      <w:ind w:left="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"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rsid w:val="00DD607D"/>
    <w:pPr>
      <w:ind w:left="1100" w:firstLine="0"/>
    </w:pPr>
  </w:style>
  <w:style w:type="paragraph" w:customStyle="1" w:styleId="bulletA0">
    <w:name w:val="bullet A0"/>
    <w:basedOn w:val="bulletAO"/>
    <w:rsid w:val="00DD607D"/>
  </w:style>
  <w:style w:type="paragraph" w:customStyle="1" w:styleId="AOBullet2">
    <w:name w:val="AOBullet2"/>
    <w:basedOn w:val="Normln"/>
    <w:rsid w:val="00DD607D"/>
    <w:pPr>
      <w:tabs>
        <w:tab w:val="num" w:pos="720"/>
      </w:tabs>
      <w:spacing w:before="240" w:after="0" w:line="260" w:lineRule="atLeast"/>
      <w:ind w:left="720" w:hanging="720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aliases w:val="Justified,Left:  1.30 cm"/>
    <w:basedOn w:val="Normln"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0"/>
    </w:rPr>
  </w:style>
  <w:style w:type="paragraph" w:customStyle="1" w:styleId="Bulleta">
    <w:name w:val="Bullet a."/>
    <w:basedOn w:val="Zkladntext"/>
    <w:rsid w:val="00DD607D"/>
    <w:pPr>
      <w:tabs>
        <w:tab w:val="left" w:pos="567"/>
        <w:tab w:val="num" w:pos="720"/>
        <w:tab w:val="left" w:pos="851"/>
        <w:tab w:val="left" w:pos="1134"/>
        <w:tab w:val="left" w:pos="1418"/>
        <w:tab w:val="left" w:pos="1701"/>
      </w:tabs>
      <w:spacing w:before="60" w:after="60" w:line="240" w:lineRule="exact"/>
      <w:ind w:left="720" w:hanging="720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rsid w:val="00DD607D"/>
    <w:pPr>
      <w:tabs>
        <w:tab w:val="left" w:pos="567"/>
        <w:tab w:val="num" w:pos="720"/>
        <w:tab w:val="left" w:pos="851"/>
        <w:tab w:val="left" w:pos="1134"/>
        <w:tab w:val="left" w:pos="1418"/>
        <w:tab w:val="left" w:pos="1701"/>
      </w:tabs>
      <w:spacing w:before="60" w:after="60" w:line="240" w:lineRule="exact"/>
      <w:ind w:left="720" w:hanging="720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link w:val="InputTitle-sub2Char"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character" w:customStyle="1" w:styleId="InputTitle-sub2Char">
    <w:name w:val="Input_Title-sub2 Char"/>
    <w:link w:val="InputTitle-sub2"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paragraph" w:customStyle="1" w:styleId="Input-MainTitle-ClientName">
    <w:name w:val="Input-MainTitle-ClientName"/>
    <w:basedOn w:val="Normln"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rsid w:val="00DD607D"/>
    <w:pPr>
      <w:framePr w:hSpace="181" w:vSpace="181" w:wrap="around" w:vAnchor="page" w:hAnchor="page" w:x="1419" w:y="455"/>
      <w:tabs>
        <w:tab w:val="left" w:pos="4820"/>
      </w:tabs>
      <w:spacing w:after="0" w:line="160" w:lineRule="atLeast"/>
    </w:pPr>
    <w:rPr>
      <w:rFonts w:ascii="Arial" w:eastAsia="Times New Roman" w:hAnsi="Arial" w:cs="Times New Roman"/>
      <w:noProof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rsid w:val="00DD607D"/>
    <w:pPr>
      <w:framePr w:hSpace="181" w:vSpace="181" w:wrap="around" w:vAnchor="page" w:hAnchor="page" w:x="3970" w:y="15367"/>
      <w:spacing w:after="0" w:line="150" w:lineRule="exact"/>
    </w:pPr>
    <w:rPr>
      <w:rFonts w:ascii="Arial" w:eastAsia="Times New Roman" w:hAnsi="Arial" w:cs="Times New Roman"/>
      <w:noProof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aliases w:val="Left:  0 cm,First line:  0 cm"/>
    <w:basedOn w:val="Level1"/>
    <w:rsid w:val="00DD607D"/>
    <w:pPr>
      <w:tabs>
        <w:tab w:val="clear" w:pos="720"/>
      </w:tabs>
      <w:ind w:left="0" w:firstLine="0"/>
    </w:pPr>
    <w:rPr>
      <w:b w:val="0"/>
      <w:szCs w:val="22"/>
      <w:lang w:val="en-GB"/>
    </w:rPr>
  </w:style>
  <w:style w:type="character" w:styleId="Znakapoznpodarou">
    <w:name w:val="footnote reference"/>
    <w:semiHidden/>
    <w:rsid w:val="00DD607D"/>
    <w:rPr>
      <w:vertAlign w:val="superscript"/>
    </w:rPr>
  </w:style>
  <w:style w:type="paragraph" w:customStyle="1" w:styleId="msolistparagraph0">
    <w:name w:val="msolistparagraph"/>
    <w:basedOn w:val="Normln"/>
    <w:rsid w:val="00DD607D"/>
    <w:pPr>
      <w:spacing w:after="0" w:line="240" w:lineRule="auto"/>
      <w:ind w:left="720"/>
    </w:pPr>
    <w:rPr>
      <w:rFonts w:eastAsia="Times New Roman" w:cs="Times New Roman"/>
      <w:lang w:val="nl-NL" w:eastAsia="nl-NL"/>
    </w:rPr>
  </w:style>
  <w:style w:type="character" w:styleId="Odkaznavysvtlivky">
    <w:name w:val="endnote reference"/>
    <w:rsid w:val="00DD607D"/>
    <w:rPr>
      <w:vertAlign w:val="superscript"/>
    </w:rPr>
  </w:style>
  <w:style w:type="paragraph" w:customStyle="1" w:styleId="Default">
    <w:name w:val="Default"/>
    <w:rsid w:val="00DD60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rsid w:val="00DD607D"/>
    <w:pPr>
      <w:keepNext/>
      <w:adjustRightInd w:val="0"/>
      <w:snapToGrid w:val="0"/>
      <w:spacing w:before="320" w:after="0"/>
    </w:pPr>
    <w:rPr>
      <w:rFonts w:ascii="Arial" w:eastAsia="Times" w:hAnsi="Arial"/>
      <w:b/>
      <w:noProof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rsid w:val="00DD607D"/>
    <w:pPr>
      <w:tabs>
        <w:tab w:val="right" w:pos="8222"/>
      </w:tabs>
      <w:adjustRightInd w:val="0"/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character" w:styleId="Odkaznakoment">
    <w:name w:val="annotation reference"/>
    <w:uiPriority w:val="99"/>
    <w:rsid w:val="00DD607D"/>
    <w:rPr>
      <w:sz w:val="16"/>
      <w:szCs w:val="16"/>
    </w:rPr>
  </w:style>
  <w:style w:type="character" w:customStyle="1" w:styleId="s14">
    <w:name w:val="s14"/>
    <w:rsid w:val="00DD607D"/>
  </w:style>
  <w:style w:type="character" w:styleId="Zstupntext">
    <w:name w:val="Placeholder Text"/>
    <w:basedOn w:val="Standardnpsmoodstavce"/>
    <w:uiPriority w:val="99"/>
    <w:semiHidden/>
    <w:rsid w:val="00F25528"/>
    <w:rPr>
      <w:color w:val="808080"/>
    </w:rPr>
  </w:style>
  <w:style w:type="paragraph" w:styleId="Bezmezer">
    <w:name w:val="No Spacing"/>
    <w:uiPriority w:val="1"/>
    <w:qFormat/>
    <w:rsid w:val="00E877EC"/>
    <w:pPr>
      <w:spacing w:after="0" w:line="240" w:lineRule="auto"/>
    </w:pPr>
    <w:rPr>
      <w:rFonts w:eastAsia="Times New Roman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eastAsia="Times New Roman"/>
      <w:kern w:val="20"/>
      <w:sz w:val="20"/>
      <w:szCs w:val="24"/>
    </w:rPr>
  </w:style>
  <w:style w:type="character" w:customStyle="1" w:styleId="ABodyChar">
    <w:name w:val="A_Body Char"/>
    <w:basedOn w:val="Standardnpsmoodstavce"/>
    <w:link w:val="ABody"/>
    <w:rsid w:val="00E877EC"/>
    <w:rPr>
      <w:rFonts w:ascii="Calibri" w:eastAsia="Times New Roman" w:hAnsi="Calibri" w:cs="Calibri"/>
      <w:kern w:val="20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eastAsia="Times New Roman"/>
      <w:kern w:val="20"/>
      <w:sz w:val="20"/>
      <w:szCs w:val="24"/>
    </w:rPr>
  </w:style>
  <w:style w:type="character" w:customStyle="1" w:styleId="ABody1Char">
    <w:name w:val="A_Body 1 Char"/>
    <w:basedOn w:val="Standardnpsmoodstavce"/>
    <w:link w:val="ABody1"/>
    <w:rsid w:val="00735A0D"/>
    <w:rPr>
      <w:rFonts w:ascii="Calibri" w:eastAsia="Times New Roman" w:hAnsi="Calibri" w:cs="Calibri"/>
      <w:kern w:val="20"/>
      <w:sz w:val="20"/>
      <w:szCs w:val="24"/>
    </w:rPr>
  </w:style>
  <w:style w:type="character" w:customStyle="1" w:styleId="hvr">
    <w:name w:val="hvr"/>
    <w:basedOn w:val="Standardnpsmoodstavce"/>
    <w:rsid w:val="00FC2F83"/>
  </w:style>
  <w:style w:type="paragraph" w:customStyle="1" w:styleId="BodyText4">
    <w:name w:val="Body Text4"/>
    <w:rsid w:val="00BF023A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rsid w:val="00044166"/>
    <w:pPr>
      <w:keepNext/>
      <w:tabs>
        <w:tab w:val="num" w:pos="720"/>
      </w:tabs>
      <w:suppressAutoHyphens/>
      <w:spacing w:after="220" w:line="264" w:lineRule="auto"/>
      <w:ind w:left="720" w:hanging="720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rsid w:val="00044166"/>
    <w:pPr>
      <w:tabs>
        <w:tab w:val="num" w:pos="1440"/>
      </w:tabs>
      <w:suppressAutoHyphens/>
      <w:spacing w:after="220" w:line="264" w:lineRule="auto"/>
      <w:ind w:left="1440" w:hanging="720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rsid w:val="00044166"/>
    <w:pPr>
      <w:tabs>
        <w:tab w:val="num" w:pos="2160"/>
      </w:tabs>
      <w:suppressAutoHyphens/>
      <w:spacing w:after="220" w:line="264" w:lineRule="auto"/>
      <w:ind w:left="2160" w:hanging="720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rsid w:val="00044166"/>
    <w:pPr>
      <w:tabs>
        <w:tab w:val="num" w:pos="2880"/>
      </w:tabs>
      <w:suppressAutoHyphens/>
      <w:spacing w:after="220" w:line="264" w:lineRule="auto"/>
      <w:ind w:left="2880" w:hanging="720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rsid w:val="00044166"/>
    <w:pPr>
      <w:tabs>
        <w:tab w:val="num" w:pos="3600"/>
      </w:tabs>
      <w:suppressAutoHyphens/>
      <w:spacing w:after="220" w:line="264" w:lineRule="auto"/>
      <w:ind w:left="3600" w:hanging="720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rsid w:val="00044166"/>
    <w:pPr>
      <w:tabs>
        <w:tab w:val="num" w:pos="4320"/>
      </w:tabs>
      <w:suppressAutoHyphens/>
      <w:spacing w:after="220" w:line="264" w:lineRule="auto"/>
      <w:ind w:left="4320" w:hanging="720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rsid w:val="00044166"/>
    <w:pPr>
      <w:tabs>
        <w:tab w:val="num" w:pos="720"/>
      </w:tabs>
      <w:spacing w:after="0" w:line="160" w:lineRule="atLeast"/>
      <w:ind w:left="720" w:hanging="720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rsid w:val="00044166"/>
    <w:pPr>
      <w:tabs>
        <w:tab w:val="num" w:pos="720"/>
      </w:tabs>
      <w:spacing w:after="0" w:line="160" w:lineRule="atLeast"/>
      <w:ind w:left="720" w:hanging="720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rsid w:val="00975990"/>
    <w:pPr>
      <w:keepLines/>
      <w:tabs>
        <w:tab w:val="num" w:pos="720"/>
      </w:tabs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character" w:customStyle="1" w:styleId="TableTextChar">
    <w:name w:val="Table Text Char"/>
    <w:basedOn w:val="Standardnpsmoodstavce"/>
    <w:link w:val="TableText"/>
    <w:rsid w:val="00975990"/>
    <w:rPr>
      <w:rFonts w:ascii="Times New Roman" w:eastAsia="Times New Roman" w:hAnsi="Times New Roman" w:cs="Times New Roman"/>
      <w:sz w:val="18"/>
      <w:szCs w:val="20"/>
    </w:rPr>
  </w:style>
  <w:style w:type="paragraph" w:customStyle="1" w:styleId="BodyText5">
    <w:name w:val="Body Text5"/>
    <w:rsid w:val="00F21D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rsid w:val="00EE44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rsid w:val="00DA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eop">
    <w:name w:val="eop"/>
    <w:basedOn w:val="Standardnpsmoodstavce"/>
    <w:rsid w:val="00DA4A83"/>
  </w:style>
  <w:style w:type="character" w:customStyle="1" w:styleId="scxw141417176">
    <w:name w:val="scxw141417176"/>
    <w:basedOn w:val="Standardnpsmoodstavce"/>
    <w:rsid w:val="00DA4A83"/>
  </w:style>
  <w:style w:type="character" w:customStyle="1" w:styleId="normaltextrun">
    <w:name w:val="normaltextrun"/>
    <w:basedOn w:val="Standardnpsmoodstavce"/>
    <w:rsid w:val="00DA4A83"/>
  </w:style>
  <w:style w:type="character" w:customStyle="1" w:styleId="spellingerror">
    <w:name w:val="spellingerror"/>
    <w:basedOn w:val="Standardnpsmoodstavce"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49E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B5D87"/>
    <w:pPr>
      <w:spacing w:after="0" w:line="240" w:lineRule="auto"/>
    </w:pPr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hAnsi="Arial" w:cs="Times New Roman"/>
      <w:kern w:val="2"/>
      <w:sz w:val="20"/>
      <w:szCs w:val="21"/>
      <w:u w:color="000000"/>
      <w:lang w:val="en-US" w:eastAsia="zh-CN"/>
    </w:rPr>
  </w:style>
  <w:style w:type="character" w:customStyle="1" w:styleId="contextualspellingandgrammarerror">
    <w:name w:val="contextualspellingandgrammarerror"/>
    <w:basedOn w:val="Standardnpsmoodstavce"/>
    <w:rsid w:val="00A16844"/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gpparks.e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9upjaKNaGeG/mM7xYUHryvGfRA==">AMUW2mVu9wYLLzPbrNurkXE55DEG4IeR1X5tUK3b/Kx4eVUSIwjbHHC4GZt5s/2pEUxgm2T3kgn2EPFwUHhIM2l9uwdmhgz4ky95cT9CmCdhYTTy9/tCeGElmupnR2P3XZ/YX6kRDrIM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F73E7D-6FF2-4DD5-B593-8F721EFD2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BD6091-2E8B-44B3-B8DE-8E1428CC81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14B4E0-D25C-45CF-8043-D066B3D6AB4B}">
  <ds:schemaRefs>
    <ds:schemaRef ds:uri="http://schemas.microsoft.com/office/2006/metadata/properties"/>
    <ds:schemaRef ds:uri="http://schemas.microsoft.com/office/infopath/2007/PartnerControls"/>
    <ds:schemaRef ds:uri="d603c823-c8e5-4558-a031-867f95ca9115"/>
    <ds:schemaRef ds:uri="18c12310-cec0-45af-89e4-4278154c9c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792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</dc:creator>
  <cp:lastModifiedBy>Tereza Štosová</cp:lastModifiedBy>
  <cp:revision>4</cp:revision>
  <dcterms:created xsi:type="dcterms:W3CDTF">2022-11-30T11:24:00Z</dcterms:created>
  <dcterms:modified xsi:type="dcterms:W3CDTF">2022-12-05T10:07:00Z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exId">
    <vt:lpwstr>702031</vt:lpwstr>
  </property>
  <property fmtid="{D5CDD505-2E9C-101B-9397-08002B2CF9AE}" pid="3" name="DLexVersion">
    <vt:lpwstr>3</vt:lpwstr>
  </property>
  <property fmtid="{D5CDD505-2E9C-101B-9397-08002B2CF9AE}" pid="4" name="ContentTypeId">
    <vt:lpwstr>0x010100D037425BC85BAC47A18BE758018E6255</vt:lpwstr>
  </property>
  <property fmtid="{D5CDD505-2E9C-101B-9397-08002B2CF9AE}" pid="5" name="MediaServiceImageTags">
    <vt:lpwstr/>
  </property>
</Properties>
</file>